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1EE2" w14:textId="143E9836" w:rsidR="006C189D" w:rsidRPr="006C189D" w:rsidRDefault="006C189D" w:rsidP="00326A80">
      <w:pPr>
        <w:spacing w:before="100" w:beforeAutospacing="1" w:after="100" w:afterAutospacing="1" w:line="276" w:lineRule="auto"/>
        <w:jc w:val="center"/>
        <w:rPr>
          <w:rFonts w:ascii="Sagona Book" w:eastAsia="Times New Roman" w:hAnsi="Sagona Book" w:cs="DaunPenh"/>
          <w:b/>
          <w:color w:val="800000"/>
          <w:sz w:val="32"/>
          <w:szCs w:val="32"/>
        </w:rPr>
      </w:pPr>
      <w:bookmarkStart w:id="0" w:name="_Hlk104215713"/>
      <w:bookmarkEnd w:id="0"/>
    </w:p>
    <w:p w14:paraId="3E8A4E27" w14:textId="406211C7" w:rsidR="006C189D" w:rsidRPr="006C189D" w:rsidRDefault="006C189D" w:rsidP="00326A80">
      <w:pPr>
        <w:spacing w:before="100" w:beforeAutospacing="1" w:after="100" w:afterAutospacing="1" w:line="276" w:lineRule="auto"/>
        <w:jc w:val="center"/>
        <w:rPr>
          <w:rFonts w:ascii="Sagona Book" w:eastAsia="Times New Roman" w:hAnsi="Sagona Book" w:cs="DaunPenh"/>
          <w:b/>
          <w:color w:val="800000"/>
          <w:sz w:val="32"/>
          <w:szCs w:val="32"/>
        </w:rPr>
      </w:pPr>
      <w:r w:rsidRPr="006C189D">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0F703825" wp14:editId="6B461116">
            <wp:simplePos x="0" y="0"/>
            <wp:positionH relativeFrom="margin">
              <wp:align>left</wp:align>
            </wp:positionH>
            <wp:positionV relativeFrom="paragraph">
              <wp:posOffset>294612</wp:posOffset>
            </wp:positionV>
            <wp:extent cx="5979120" cy="1979295"/>
            <wp:effectExtent l="0" t="0" r="3175" b="1905"/>
            <wp:wrapNone/>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23264" t="16978" r="22745" b="52777"/>
                    <a:stretch>
                      <a:fillRect/>
                    </a:stretch>
                  </pic:blipFill>
                  <pic:spPr bwMode="auto">
                    <a:xfrm>
                      <a:off x="0" y="0"/>
                      <a:ext cx="5979120" cy="1979295"/>
                    </a:xfrm>
                    <a:prstGeom prst="rect">
                      <a:avLst/>
                    </a:prstGeom>
                    <a:noFill/>
                    <a:ln>
                      <a:noFill/>
                    </a:ln>
                  </pic:spPr>
                </pic:pic>
              </a:graphicData>
            </a:graphic>
          </wp:anchor>
        </w:drawing>
      </w:r>
    </w:p>
    <w:p w14:paraId="1E31F4C2" w14:textId="56122E27" w:rsidR="006C189D" w:rsidRPr="006C189D" w:rsidRDefault="006C189D" w:rsidP="00326A80">
      <w:pPr>
        <w:spacing w:before="100" w:beforeAutospacing="1" w:after="100" w:afterAutospacing="1" w:line="276" w:lineRule="auto"/>
        <w:jc w:val="center"/>
        <w:rPr>
          <w:rFonts w:ascii="Sagona Book" w:eastAsia="Times New Roman" w:hAnsi="Sagona Book" w:cs="DaunPenh"/>
          <w:b/>
          <w:color w:val="800000"/>
          <w:sz w:val="32"/>
          <w:szCs w:val="32"/>
        </w:rPr>
      </w:pPr>
    </w:p>
    <w:p w14:paraId="4E772D22" w14:textId="392D58FD" w:rsidR="006C189D" w:rsidRPr="006C189D" w:rsidRDefault="006C189D" w:rsidP="00326A80">
      <w:pPr>
        <w:spacing w:before="100" w:beforeAutospacing="1" w:after="100" w:afterAutospacing="1" w:line="276" w:lineRule="auto"/>
        <w:jc w:val="center"/>
        <w:rPr>
          <w:rFonts w:ascii="Sagona Book" w:eastAsia="Times New Roman" w:hAnsi="Sagona Book" w:cs="DaunPenh"/>
          <w:b/>
          <w:color w:val="800000"/>
          <w:sz w:val="32"/>
          <w:szCs w:val="32"/>
        </w:rPr>
      </w:pPr>
    </w:p>
    <w:p w14:paraId="444DB41D" w14:textId="3D6BA1D0" w:rsidR="006C189D" w:rsidRPr="006C189D" w:rsidRDefault="006C189D" w:rsidP="00326A80">
      <w:pPr>
        <w:spacing w:before="100" w:beforeAutospacing="1" w:after="100" w:afterAutospacing="1" w:line="276" w:lineRule="auto"/>
        <w:jc w:val="center"/>
        <w:rPr>
          <w:rFonts w:ascii="Sagona Book" w:eastAsia="Times New Roman" w:hAnsi="Sagona Book" w:cs="DaunPenh"/>
          <w:b/>
          <w:color w:val="800000"/>
          <w:sz w:val="32"/>
          <w:szCs w:val="32"/>
        </w:rPr>
      </w:pPr>
    </w:p>
    <w:p w14:paraId="46B2C94F" w14:textId="1A073DE5" w:rsidR="006C189D" w:rsidRPr="006C189D" w:rsidRDefault="006C189D" w:rsidP="00326A80">
      <w:pPr>
        <w:spacing w:before="100" w:beforeAutospacing="1" w:after="100" w:afterAutospacing="1" w:line="276" w:lineRule="auto"/>
        <w:jc w:val="center"/>
        <w:rPr>
          <w:rFonts w:ascii="Sagona Book" w:eastAsia="Times New Roman" w:hAnsi="Sagona Book" w:cs="DaunPenh"/>
          <w:b/>
          <w:color w:val="800000"/>
          <w:sz w:val="32"/>
          <w:szCs w:val="32"/>
        </w:rPr>
      </w:pPr>
    </w:p>
    <w:p w14:paraId="1468C788" w14:textId="0E3DBF98" w:rsidR="006C189D" w:rsidRPr="006C189D" w:rsidRDefault="006C189D" w:rsidP="00326A80">
      <w:pPr>
        <w:spacing w:before="100" w:beforeAutospacing="1" w:after="100" w:afterAutospacing="1" w:line="276" w:lineRule="auto"/>
        <w:jc w:val="center"/>
        <w:rPr>
          <w:rFonts w:ascii="Sagona Book" w:eastAsia="Times New Roman" w:hAnsi="Sagona Book" w:cs="DaunPenh"/>
          <w:b/>
          <w:color w:val="800000"/>
          <w:sz w:val="32"/>
          <w:szCs w:val="32"/>
        </w:rPr>
      </w:pPr>
    </w:p>
    <w:p w14:paraId="3CA74CC1" w14:textId="77777777" w:rsidR="006C189D" w:rsidRPr="006C189D" w:rsidRDefault="006C189D" w:rsidP="00326A80">
      <w:pPr>
        <w:spacing w:before="100" w:beforeAutospacing="1" w:after="100" w:afterAutospacing="1" w:line="276" w:lineRule="auto"/>
        <w:jc w:val="center"/>
        <w:rPr>
          <w:rFonts w:ascii="Sagona Book" w:eastAsia="Times New Roman" w:hAnsi="Sagona Book" w:cs="DaunPenh"/>
          <w:b/>
          <w:color w:val="800000"/>
          <w:sz w:val="32"/>
          <w:szCs w:val="32"/>
        </w:rPr>
      </w:pPr>
    </w:p>
    <w:p w14:paraId="7FA8C6A0" w14:textId="12E5C8B3" w:rsidR="006C189D" w:rsidRPr="00097D50" w:rsidRDefault="00097D50" w:rsidP="00326A80">
      <w:pPr>
        <w:spacing w:before="100" w:beforeAutospacing="1" w:after="100" w:afterAutospacing="1" w:line="276" w:lineRule="auto"/>
        <w:jc w:val="center"/>
        <w:rPr>
          <w:rFonts w:ascii="Sagona Book" w:eastAsia="Times New Roman" w:hAnsi="Sagona Book" w:cs="DaunPenh"/>
          <w:b/>
          <w:color w:val="5DBEE9"/>
          <w:sz w:val="56"/>
          <w:szCs w:val="56"/>
        </w:rPr>
      </w:pPr>
      <w:r w:rsidRPr="00097D50">
        <w:rPr>
          <w:rFonts w:ascii="Sagona Book" w:eastAsia="Times New Roman" w:hAnsi="Sagona Book" w:cs="DaunPenh"/>
          <w:b/>
          <w:color w:val="5DBEE9"/>
          <w:sz w:val="56"/>
          <w:szCs w:val="56"/>
        </w:rPr>
        <w:t>Parent Handbook</w:t>
      </w:r>
    </w:p>
    <w:p w14:paraId="4E0E89E5" w14:textId="77777777" w:rsidR="00097D50" w:rsidRDefault="00097D50" w:rsidP="00326A80">
      <w:pPr>
        <w:spacing w:before="100" w:beforeAutospacing="1" w:after="100" w:afterAutospacing="1" w:line="276" w:lineRule="auto"/>
        <w:jc w:val="center"/>
        <w:rPr>
          <w:rFonts w:ascii="Sagona Book" w:eastAsia="Times New Roman" w:hAnsi="Sagona Book" w:cs="DaunPenh"/>
          <w:b/>
          <w:sz w:val="32"/>
          <w:szCs w:val="32"/>
        </w:rPr>
      </w:pPr>
    </w:p>
    <w:p w14:paraId="043B18AA" w14:textId="1ECCF608" w:rsidR="006C189D" w:rsidRPr="006C189D" w:rsidRDefault="006C189D" w:rsidP="00326A80">
      <w:pPr>
        <w:spacing w:before="100" w:beforeAutospacing="1" w:after="100" w:afterAutospacing="1" w:line="276" w:lineRule="auto"/>
        <w:jc w:val="center"/>
        <w:rPr>
          <w:rFonts w:ascii="Sagona Book" w:eastAsia="Times New Roman" w:hAnsi="Sagona Book" w:cs="DaunPenh"/>
          <w:b/>
          <w:sz w:val="32"/>
          <w:szCs w:val="32"/>
        </w:rPr>
      </w:pPr>
      <w:r w:rsidRPr="006C189D">
        <w:rPr>
          <w:rFonts w:ascii="Sagona Book" w:eastAsia="Times New Roman" w:hAnsi="Sagona Book" w:cs="DaunPenh"/>
          <w:b/>
          <w:sz w:val="32"/>
          <w:szCs w:val="32"/>
        </w:rPr>
        <w:t>160 Brickyard Rd, Ste 100</w:t>
      </w:r>
    </w:p>
    <w:p w14:paraId="6A2DDDBD" w14:textId="77777777" w:rsidR="006C189D" w:rsidRPr="006C189D" w:rsidRDefault="006C189D" w:rsidP="00326A80">
      <w:pPr>
        <w:spacing w:before="100" w:beforeAutospacing="1" w:after="100" w:afterAutospacing="1" w:line="276" w:lineRule="auto"/>
        <w:jc w:val="center"/>
        <w:rPr>
          <w:rFonts w:ascii="Sagona Book" w:eastAsia="Times New Roman" w:hAnsi="Sagona Book" w:cs="DaunPenh"/>
          <w:b/>
          <w:sz w:val="32"/>
          <w:szCs w:val="32"/>
        </w:rPr>
      </w:pPr>
      <w:r w:rsidRPr="006C189D">
        <w:rPr>
          <w:rFonts w:ascii="Sagona Book" w:eastAsia="Times New Roman" w:hAnsi="Sagona Book" w:cs="DaunPenh"/>
          <w:b/>
          <w:sz w:val="32"/>
          <w:szCs w:val="32"/>
        </w:rPr>
        <w:t>Mars, PA 16046</w:t>
      </w:r>
    </w:p>
    <w:p w14:paraId="7CA08D66" w14:textId="77777777" w:rsidR="006C189D" w:rsidRPr="006C189D" w:rsidRDefault="006C189D" w:rsidP="00326A80">
      <w:pPr>
        <w:spacing w:before="100" w:beforeAutospacing="1" w:after="100" w:afterAutospacing="1" w:line="276" w:lineRule="auto"/>
        <w:jc w:val="center"/>
        <w:rPr>
          <w:rFonts w:ascii="Sagona Book" w:eastAsia="Times New Roman" w:hAnsi="Sagona Book" w:cs="DaunPenh"/>
          <w:b/>
          <w:sz w:val="32"/>
          <w:szCs w:val="32"/>
        </w:rPr>
      </w:pPr>
    </w:p>
    <w:p w14:paraId="365D77EB" w14:textId="77777777" w:rsidR="006C189D" w:rsidRPr="006C189D" w:rsidRDefault="006C189D" w:rsidP="00326A80">
      <w:pPr>
        <w:spacing w:after="0" w:line="276" w:lineRule="auto"/>
        <w:jc w:val="center"/>
        <w:rPr>
          <w:rFonts w:ascii="Sagona Book" w:eastAsia="Times New Roman" w:hAnsi="Sagona Book" w:cs="DaunPenh"/>
          <w:b/>
          <w:bCs/>
          <w:sz w:val="24"/>
          <w:szCs w:val="24"/>
        </w:rPr>
      </w:pPr>
      <w:r w:rsidRPr="006C189D">
        <w:rPr>
          <w:rFonts w:ascii="Sagona Book" w:eastAsia="Times New Roman" w:hAnsi="Sagona Book" w:cs="DaunPenh"/>
          <w:b/>
          <w:bCs/>
          <w:color w:val="9E7CF4"/>
          <w:sz w:val="32"/>
          <w:szCs w:val="32"/>
        </w:rPr>
        <w:t>Owner:</w:t>
      </w:r>
      <w:r w:rsidRPr="006C189D">
        <w:rPr>
          <w:rFonts w:ascii="Sagona Book" w:eastAsia="Times New Roman" w:hAnsi="Sagona Book" w:cs="DaunPenh"/>
          <w:b/>
          <w:bCs/>
          <w:color w:val="CC0000"/>
          <w:sz w:val="32"/>
          <w:szCs w:val="32"/>
        </w:rPr>
        <w:t xml:space="preserve"> </w:t>
      </w:r>
      <w:r w:rsidRPr="006C189D">
        <w:rPr>
          <w:rFonts w:ascii="Sagona Book" w:eastAsia="Times New Roman" w:hAnsi="Sagona Book" w:cs="DaunPenh"/>
          <w:b/>
          <w:bCs/>
          <w:sz w:val="32"/>
          <w:szCs w:val="32"/>
        </w:rPr>
        <w:t>Melanie Merten</w:t>
      </w:r>
    </w:p>
    <w:p w14:paraId="3ACE4192" w14:textId="77777777" w:rsidR="006C189D" w:rsidRPr="006C189D" w:rsidRDefault="00D567E7" w:rsidP="00326A80">
      <w:pPr>
        <w:spacing w:after="0" w:line="276" w:lineRule="auto"/>
        <w:jc w:val="center"/>
        <w:rPr>
          <w:rFonts w:ascii="Sagona Book" w:eastAsia="Times New Roman" w:hAnsi="Sagona Book" w:cs="DaunPenh"/>
          <w:b/>
          <w:bCs/>
          <w:sz w:val="32"/>
          <w:szCs w:val="32"/>
        </w:rPr>
      </w:pPr>
      <w:hyperlink r:id="rId9" w:history="1">
        <w:r w:rsidR="006C189D" w:rsidRPr="006C189D">
          <w:rPr>
            <w:rFonts w:ascii="Sagona Book" w:eastAsia="Times New Roman" w:hAnsi="Sagona Book" w:cs="DaunPenh"/>
            <w:b/>
            <w:bCs/>
            <w:sz w:val="32"/>
            <w:szCs w:val="32"/>
          </w:rPr>
          <w:t>tlvdirector@gmail.com</w:t>
        </w:r>
      </w:hyperlink>
    </w:p>
    <w:p w14:paraId="15B657A8" w14:textId="145143A3" w:rsidR="006C189D" w:rsidRPr="006C189D" w:rsidRDefault="006C189D" w:rsidP="00326A80">
      <w:pPr>
        <w:spacing w:after="0" w:line="276" w:lineRule="auto"/>
        <w:jc w:val="center"/>
        <w:rPr>
          <w:rFonts w:ascii="Sagona Book" w:eastAsia="Times New Roman" w:hAnsi="Sagona Book" w:cs="DaunPenh"/>
          <w:b/>
          <w:bCs/>
          <w:sz w:val="32"/>
          <w:szCs w:val="32"/>
        </w:rPr>
      </w:pPr>
      <w:r w:rsidRPr="006C189D">
        <w:rPr>
          <w:rFonts w:ascii="Sagona Book" w:eastAsia="Times New Roman" w:hAnsi="Sagona Book" w:cs="DaunPenh"/>
          <w:b/>
          <w:bCs/>
          <w:color w:val="9E7CF4"/>
          <w:sz w:val="32"/>
          <w:szCs w:val="32"/>
        </w:rPr>
        <w:t xml:space="preserve">Director: </w:t>
      </w:r>
      <w:r w:rsidRPr="006C189D">
        <w:rPr>
          <w:rFonts w:ascii="Sagona Book" w:eastAsia="Times New Roman" w:hAnsi="Sagona Book" w:cs="DaunPenh"/>
          <w:b/>
          <w:bCs/>
          <w:sz w:val="32"/>
          <w:szCs w:val="32"/>
        </w:rPr>
        <w:t>Amelia Henderson</w:t>
      </w:r>
    </w:p>
    <w:p w14:paraId="0F4D84CD" w14:textId="77777777" w:rsidR="006C189D" w:rsidRPr="006C189D" w:rsidRDefault="006C189D" w:rsidP="00326A80">
      <w:pPr>
        <w:spacing w:after="0" w:line="276" w:lineRule="auto"/>
        <w:jc w:val="center"/>
        <w:rPr>
          <w:rFonts w:ascii="Sagona Book" w:eastAsia="Times New Roman" w:hAnsi="Sagona Book" w:cs="DaunPenh"/>
          <w:b/>
          <w:bCs/>
          <w:sz w:val="32"/>
          <w:szCs w:val="32"/>
        </w:rPr>
      </w:pPr>
      <w:r w:rsidRPr="006C189D">
        <w:rPr>
          <w:rFonts w:ascii="Sagona Book" w:eastAsia="Times New Roman" w:hAnsi="Sagona Book" w:cs="DaunPenh"/>
          <w:b/>
          <w:bCs/>
          <w:sz w:val="32"/>
          <w:szCs w:val="32"/>
        </w:rPr>
        <w:t>amelia@tlvkids.com</w:t>
      </w:r>
    </w:p>
    <w:p w14:paraId="2BEC6BDD" w14:textId="77777777" w:rsidR="006C189D" w:rsidRPr="006C189D" w:rsidRDefault="006C189D" w:rsidP="00326A80">
      <w:pPr>
        <w:spacing w:after="0" w:line="276" w:lineRule="auto"/>
        <w:jc w:val="center"/>
        <w:rPr>
          <w:rFonts w:ascii="Sagona Book" w:eastAsia="Times New Roman" w:hAnsi="Sagona Book" w:cs="DaunPenh"/>
          <w:b/>
          <w:bCs/>
          <w:sz w:val="32"/>
          <w:szCs w:val="32"/>
        </w:rPr>
      </w:pPr>
      <w:r w:rsidRPr="006C189D">
        <w:rPr>
          <w:rFonts w:ascii="Sagona Book" w:eastAsia="Times New Roman" w:hAnsi="Sagona Book" w:cs="DaunPenh"/>
          <w:b/>
          <w:bCs/>
          <w:color w:val="9E7CF4"/>
          <w:sz w:val="32"/>
          <w:szCs w:val="32"/>
        </w:rPr>
        <w:t xml:space="preserve">Assistant Director: </w:t>
      </w:r>
      <w:r w:rsidRPr="006C189D">
        <w:rPr>
          <w:rFonts w:ascii="Sagona Book" w:eastAsia="Times New Roman" w:hAnsi="Sagona Book" w:cs="DaunPenh"/>
          <w:b/>
          <w:bCs/>
          <w:sz w:val="32"/>
          <w:szCs w:val="32"/>
        </w:rPr>
        <w:t>Nataly Laskey</w:t>
      </w:r>
    </w:p>
    <w:p w14:paraId="27F2CA63" w14:textId="77777777" w:rsidR="006C189D" w:rsidRPr="006C189D" w:rsidRDefault="006C189D" w:rsidP="00326A80">
      <w:pPr>
        <w:spacing w:after="0" w:line="276" w:lineRule="auto"/>
        <w:jc w:val="center"/>
        <w:rPr>
          <w:rFonts w:ascii="Sagona Book" w:eastAsia="Times New Roman" w:hAnsi="Sagona Book" w:cs="DaunPenh"/>
          <w:b/>
          <w:color w:val="990000"/>
          <w:sz w:val="32"/>
          <w:szCs w:val="32"/>
        </w:rPr>
      </w:pPr>
      <w:r w:rsidRPr="006C189D">
        <w:rPr>
          <w:rFonts w:ascii="Sagona Book" w:eastAsia="Times New Roman" w:hAnsi="Sagona Book" w:cs="DaunPenh"/>
          <w:b/>
          <w:bCs/>
          <w:sz w:val="32"/>
          <w:szCs w:val="32"/>
        </w:rPr>
        <w:t>nataly@tlvkids.com</w:t>
      </w:r>
      <w:r w:rsidRPr="006C189D">
        <w:rPr>
          <w:rFonts w:ascii="Sagona Book" w:eastAsia="Times New Roman" w:hAnsi="Sagona Book" w:cs="DaunPenh"/>
          <w:b/>
          <w:color w:val="990000"/>
          <w:sz w:val="32"/>
          <w:szCs w:val="32"/>
        </w:rPr>
        <w:br w:type="page"/>
      </w:r>
    </w:p>
    <w:p w14:paraId="284B0E49" w14:textId="4713C49B" w:rsidR="006C189D" w:rsidRPr="00A92DE6" w:rsidRDefault="00A92DE6" w:rsidP="00326A80">
      <w:pPr>
        <w:spacing w:before="100" w:beforeAutospacing="1" w:after="100" w:afterAutospacing="1" w:line="276" w:lineRule="auto"/>
        <w:jc w:val="center"/>
        <w:rPr>
          <w:rFonts w:ascii="Sagona Book" w:eastAsia="Times New Roman" w:hAnsi="Sagona Book" w:cs="DaunPenh"/>
          <w:b/>
          <w:bCs/>
          <w:color w:val="CC0000"/>
          <w:sz w:val="36"/>
          <w:szCs w:val="36"/>
        </w:rPr>
      </w:pPr>
      <w:r w:rsidRPr="006302D7">
        <w:rPr>
          <w:rFonts w:ascii="Sagona Book" w:eastAsia="Times New Roman" w:hAnsi="Sagona Book" w:cs="DaunPenh"/>
          <w:b/>
          <w:noProof/>
          <w:color w:val="990000"/>
          <w:sz w:val="24"/>
          <w:szCs w:val="24"/>
        </w:rPr>
        <w:lastRenderedPageBreak/>
        <mc:AlternateContent>
          <mc:Choice Requires="wps">
            <w:drawing>
              <wp:anchor distT="45720" distB="45720" distL="114300" distR="114300" simplePos="0" relativeHeight="251658244" behindDoc="0" locked="0" layoutInCell="1" allowOverlap="1" wp14:anchorId="664D235D" wp14:editId="4AA66E2F">
                <wp:simplePos x="0" y="0"/>
                <wp:positionH relativeFrom="margin">
                  <wp:posOffset>-354446</wp:posOffset>
                </wp:positionH>
                <wp:positionV relativeFrom="paragraph">
                  <wp:posOffset>508808</wp:posOffset>
                </wp:positionV>
                <wp:extent cx="6690360" cy="434594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4345940"/>
                        </a:xfrm>
                        <a:prstGeom prst="rect">
                          <a:avLst/>
                        </a:prstGeom>
                        <a:solidFill>
                          <a:srgbClr val="FFFFFF"/>
                        </a:solidFill>
                        <a:ln w="9525">
                          <a:noFill/>
                          <a:miter lim="800000"/>
                          <a:headEnd/>
                          <a:tailEnd/>
                        </a:ln>
                      </wps:spPr>
                      <wps:txbx>
                        <w:txbxContent>
                          <w:p w14:paraId="48A61833" w14:textId="0A725F66" w:rsidR="00F54B97" w:rsidRPr="00B13BD8" w:rsidRDefault="00DC6DE6">
                            <w:pPr>
                              <w:rPr>
                                <w:rFonts w:ascii="Century Gothic" w:hAnsi="Century Gothic"/>
                                <w:sz w:val="20"/>
                                <w:szCs w:val="20"/>
                              </w:rPr>
                            </w:pPr>
                            <w:r w:rsidRPr="00B13BD8">
                              <w:rPr>
                                <w:rFonts w:ascii="Century Gothic" w:hAnsi="Century Gothic"/>
                                <w:sz w:val="20"/>
                                <w:szCs w:val="20"/>
                              </w:rPr>
                              <w:t>Our Philosophy……………………………</w:t>
                            </w:r>
                            <w:r w:rsidR="00BB073D" w:rsidRPr="00B13BD8">
                              <w:rPr>
                                <w:rFonts w:ascii="Century Gothic" w:hAnsi="Century Gothic"/>
                                <w:sz w:val="20"/>
                                <w:szCs w:val="20"/>
                              </w:rPr>
                              <w:t>………</w:t>
                            </w:r>
                            <w:r w:rsidR="00E92B09">
                              <w:rPr>
                                <w:rFonts w:ascii="Century Gothic" w:hAnsi="Century Gothic"/>
                                <w:sz w:val="20"/>
                                <w:szCs w:val="20"/>
                              </w:rPr>
                              <w:t>……</w:t>
                            </w:r>
                            <w:r w:rsidR="00B84A6A">
                              <w:rPr>
                                <w:rFonts w:ascii="Century Gothic" w:hAnsi="Century Gothic"/>
                                <w:sz w:val="20"/>
                                <w:szCs w:val="20"/>
                              </w:rPr>
                              <w:t>.</w:t>
                            </w:r>
                            <w:r w:rsidR="00E92B09">
                              <w:rPr>
                                <w:rFonts w:ascii="Century Gothic" w:hAnsi="Century Gothic"/>
                                <w:sz w:val="20"/>
                                <w:szCs w:val="20"/>
                              </w:rPr>
                              <w:t>3</w:t>
                            </w:r>
                            <w:r w:rsidR="00F54B97" w:rsidRPr="00B13BD8">
                              <w:rPr>
                                <w:rFonts w:ascii="Century Gothic" w:hAnsi="Century Gothic"/>
                                <w:sz w:val="20"/>
                                <w:szCs w:val="20"/>
                              </w:rPr>
                              <w:t xml:space="preserve">   </w:t>
                            </w:r>
                            <w:r w:rsidR="00E92B09">
                              <w:rPr>
                                <w:rFonts w:ascii="Century Gothic" w:hAnsi="Century Gothic"/>
                                <w:sz w:val="20"/>
                                <w:szCs w:val="20"/>
                              </w:rPr>
                              <w:t xml:space="preserve"> </w:t>
                            </w:r>
                            <w:r w:rsidR="00F54B97" w:rsidRPr="00B13BD8">
                              <w:rPr>
                                <w:rFonts w:ascii="Century Gothic" w:hAnsi="Century Gothic"/>
                                <w:sz w:val="20"/>
                                <w:szCs w:val="20"/>
                              </w:rPr>
                              <w:t xml:space="preserve"> Behavior Management Policy</w:t>
                            </w:r>
                            <w:r w:rsidR="00475E0E">
                              <w:rPr>
                                <w:rFonts w:ascii="Century Gothic" w:hAnsi="Century Gothic"/>
                                <w:sz w:val="20"/>
                                <w:szCs w:val="20"/>
                              </w:rPr>
                              <w:t>………………………….10</w:t>
                            </w:r>
                          </w:p>
                          <w:p w14:paraId="0055AEBC" w14:textId="11FCADFD" w:rsidR="001442D5" w:rsidRPr="00B13BD8" w:rsidRDefault="001442D5">
                            <w:pPr>
                              <w:rPr>
                                <w:rFonts w:ascii="Century Gothic" w:hAnsi="Century Gothic"/>
                                <w:sz w:val="20"/>
                                <w:szCs w:val="20"/>
                              </w:rPr>
                            </w:pPr>
                            <w:r w:rsidRPr="00B13BD8">
                              <w:rPr>
                                <w:rFonts w:ascii="Century Gothic" w:hAnsi="Century Gothic"/>
                                <w:sz w:val="20"/>
                                <w:szCs w:val="20"/>
                              </w:rPr>
                              <w:t>Tuition</w:t>
                            </w:r>
                            <w:r w:rsidR="00B84A6A">
                              <w:rPr>
                                <w:rFonts w:ascii="Century Gothic" w:hAnsi="Century Gothic"/>
                                <w:sz w:val="20"/>
                                <w:szCs w:val="20"/>
                              </w:rPr>
                              <w:t>…………………………………………………….4</w:t>
                            </w:r>
                            <w:r w:rsidR="00F54B97" w:rsidRPr="00B13BD8">
                              <w:rPr>
                                <w:rFonts w:ascii="Century Gothic" w:hAnsi="Century Gothic"/>
                                <w:sz w:val="20"/>
                                <w:szCs w:val="20"/>
                              </w:rPr>
                              <w:tab/>
                              <w:t>Biting Policy</w:t>
                            </w:r>
                            <w:r w:rsidR="00475E0E">
                              <w:rPr>
                                <w:rFonts w:ascii="Century Gothic" w:hAnsi="Century Gothic"/>
                                <w:sz w:val="20"/>
                                <w:szCs w:val="20"/>
                              </w:rPr>
                              <w:t>…………………………………………………11</w:t>
                            </w:r>
                          </w:p>
                          <w:p w14:paraId="146AEA99" w14:textId="0E148FC9" w:rsidR="001442D5" w:rsidRPr="00B13BD8" w:rsidRDefault="001442D5">
                            <w:pPr>
                              <w:rPr>
                                <w:rFonts w:ascii="Century Gothic" w:hAnsi="Century Gothic"/>
                                <w:sz w:val="20"/>
                                <w:szCs w:val="20"/>
                              </w:rPr>
                            </w:pPr>
                            <w:r w:rsidRPr="00B13BD8">
                              <w:rPr>
                                <w:rFonts w:ascii="Century Gothic" w:hAnsi="Century Gothic"/>
                                <w:sz w:val="20"/>
                                <w:szCs w:val="20"/>
                              </w:rPr>
                              <w:t>Payments</w:t>
                            </w:r>
                            <w:r w:rsidR="00B84A6A">
                              <w:rPr>
                                <w:rFonts w:ascii="Century Gothic" w:hAnsi="Century Gothic"/>
                                <w:sz w:val="20"/>
                                <w:szCs w:val="20"/>
                              </w:rPr>
                              <w:t>………………………………………………..5</w:t>
                            </w:r>
                            <w:r w:rsidR="00F54B97" w:rsidRPr="00B13BD8">
                              <w:rPr>
                                <w:rFonts w:ascii="Century Gothic" w:hAnsi="Century Gothic"/>
                                <w:sz w:val="20"/>
                                <w:szCs w:val="20"/>
                              </w:rPr>
                              <w:tab/>
                            </w:r>
                            <w:r w:rsidR="007A73D3">
                              <w:rPr>
                                <w:rFonts w:ascii="Century Gothic" w:hAnsi="Century Gothic"/>
                                <w:sz w:val="20"/>
                                <w:szCs w:val="20"/>
                              </w:rPr>
                              <w:t>Allergens</w:t>
                            </w:r>
                            <w:r w:rsidR="00475E0E">
                              <w:rPr>
                                <w:rFonts w:ascii="Century Gothic" w:hAnsi="Century Gothic"/>
                                <w:sz w:val="20"/>
                                <w:szCs w:val="20"/>
                              </w:rPr>
                              <w:t>…………………………………………………….11</w:t>
                            </w:r>
                          </w:p>
                          <w:p w14:paraId="6409E130" w14:textId="69690E00" w:rsidR="001442D5" w:rsidRPr="00B13BD8" w:rsidRDefault="001442D5">
                            <w:pPr>
                              <w:rPr>
                                <w:rFonts w:ascii="Century Gothic" w:hAnsi="Century Gothic"/>
                                <w:sz w:val="20"/>
                                <w:szCs w:val="20"/>
                              </w:rPr>
                            </w:pPr>
                            <w:r w:rsidRPr="00B13BD8">
                              <w:rPr>
                                <w:rFonts w:ascii="Century Gothic" w:hAnsi="Century Gothic"/>
                                <w:sz w:val="20"/>
                                <w:szCs w:val="20"/>
                              </w:rPr>
                              <w:t>Schedules</w:t>
                            </w:r>
                            <w:r w:rsidR="00B84A6A">
                              <w:rPr>
                                <w:rFonts w:ascii="Century Gothic" w:hAnsi="Century Gothic"/>
                                <w:sz w:val="20"/>
                                <w:szCs w:val="20"/>
                              </w:rPr>
                              <w:t>……………………………………………5&amp;6</w:t>
                            </w:r>
                            <w:r w:rsidR="00F14302" w:rsidRPr="00B13BD8">
                              <w:rPr>
                                <w:rFonts w:ascii="Century Gothic" w:hAnsi="Century Gothic"/>
                                <w:sz w:val="20"/>
                                <w:szCs w:val="20"/>
                              </w:rPr>
                              <w:tab/>
                            </w:r>
                            <w:r w:rsidR="007A73D3">
                              <w:rPr>
                                <w:rFonts w:ascii="Century Gothic" w:hAnsi="Century Gothic"/>
                                <w:sz w:val="20"/>
                                <w:szCs w:val="20"/>
                              </w:rPr>
                              <w:t>Health/ Immunizations/ Physicals</w:t>
                            </w:r>
                            <w:r w:rsidR="00475E0E">
                              <w:rPr>
                                <w:rFonts w:ascii="Century Gothic" w:hAnsi="Century Gothic"/>
                                <w:sz w:val="20"/>
                                <w:szCs w:val="20"/>
                              </w:rPr>
                              <w:t>………………………12</w:t>
                            </w:r>
                          </w:p>
                          <w:p w14:paraId="71EFDFBF" w14:textId="732F95FB" w:rsidR="001442D5" w:rsidRPr="00B13BD8" w:rsidRDefault="001442D5">
                            <w:pPr>
                              <w:rPr>
                                <w:rFonts w:ascii="Century Gothic" w:hAnsi="Century Gothic"/>
                                <w:sz w:val="20"/>
                                <w:szCs w:val="20"/>
                              </w:rPr>
                            </w:pPr>
                            <w:r w:rsidRPr="00B13BD8">
                              <w:rPr>
                                <w:rFonts w:ascii="Century Gothic" w:hAnsi="Century Gothic"/>
                                <w:sz w:val="20"/>
                                <w:szCs w:val="20"/>
                              </w:rPr>
                              <w:t>Holiday Schedule</w:t>
                            </w:r>
                            <w:r w:rsidR="00B84A6A">
                              <w:rPr>
                                <w:rFonts w:ascii="Century Gothic" w:hAnsi="Century Gothic"/>
                                <w:sz w:val="20"/>
                                <w:szCs w:val="20"/>
                              </w:rPr>
                              <w:t>………………………………</w:t>
                            </w:r>
                            <w:r w:rsidR="00C94366">
                              <w:rPr>
                                <w:rFonts w:ascii="Century Gothic" w:hAnsi="Century Gothic"/>
                                <w:sz w:val="20"/>
                                <w:szCs w:val="20"/>
                              </w:rPr>
                              <w:t>.</w:t>
                            </w:r>
                            <w:r w:rsidR="00B84A6A">
                              <w:rPr>
                                <w:rFonts w:ascii="Century Gothic" w:hAnsi="Century Gothic"/>
                                <w:sz w:val="20"/>
                                <w:szCs w:val="20"/>
                              </w:rPr>
                              <w:t>……</w:t>
                            </w:r>
                            <w:r w:rsidR="00C94366">
                              <w:rPr>
                                <w:rFonts w:ascii="Century Gothic" w:hAnsi="Century Gothic"/>
                                <w:sz w:val="20"/>
                                <w:szCs w:val="20"/>
                              </w:rPr>
                              <w:t>.</w:t>
                            </w:r>
                            <w:r w:rsidR="00B84A6A">
                              <w:rPr>
                                <w:rFonts w:ascii="Century Gothic" w:hAnsi="Century Gothic"/>
                                <w:sz w:val="20"/>
                                <w:szCs w:val="20"/>
                              </w:rPr>
                              <w:t>.</w:t>
                            </w:r>
                            <w:r w:rsidR="00C94366">
                              <w:rPr>
                                <w:rFonts w:ascii="Century Gothic" w:hAnsi="Century Gothic"/>
                                <w:sz w:val="20"/>
                                <w:szCs w:val="20"/>
                              </w:rPr>
                              <w:t>6</w:t>
                            </w:r>
                            <w:r w:rsidR="00F14302" w:rsidRPr="00B13BD8">
                              <w:rPr>
                                <w:rFonts w:ascii="Century Gothic" w:hAnsi="Century Gothic"/>
                                <w:sz w:val="20"/>
                                <w:szCs w:val="20"/>
                              </w:rPr>
                              <w:tab/>
                            </w:r>
                            <w:r w:rsidR="007A73D3">
                              <w:rPr>
                                <w:rFonts w:ascii="Century Gothic" w:hAnsi="Century Gothic"/>
                                <w:sz w:val="20"/>
                                <w:szCs w:val="20"/>
                              </w:rPr>
                              <w:t>Medication</w:t>
                            </w:r>
                            <w:r w:rsidR="00475E0E">
                              <w:rPr>
                                <w:rFonts w:ascii="Century Gothic" w:hAnsi="Century Gothic"/>
                                <w:sz w:val="20"/>
                                <w:szCs w:val="20"/>
                              </w:rPr>
                              <w:t>…………………………………………………13</w:t>
                            </w:r>
                          </w:p>
                          <w:p w14:paraId="4951F228" w14:textId="2E05BE2C" w:rsidR="001442D5" w:rsidRPr="00B13BD8" w:rsidRDefault="001442D5">
                            <w:pPr>
                              <w:rPr>
                                <w:rFonts w:ascii="Century Gothic" w:hAnsi="Century Gothic"/>
                                <w:sz w:val="20"/>
                                <w:szCs w:val="20"/>
                              </w:rPr>
                            </w:pPr>
                            <w:r w:rsidRPr="00B13BD8">
                              <w:rPr>
                                <w:rFonts w:ascii="Century Gothic" w:hAnsi="Century Gothic"/>
                                <w:sz w:val="20"/>
                                <w:szCs w:val="20"/>
                              </w:rPr>
                              <w:t>Arrival &amp; Departure</w:t>
                            </w:r>
                            <w:r w:rsidR="00C94366">
                              <w:rPr>
                                <w:rFonts w:ascii="Century Gothic" w:hAnsi="Century Gothic"/>
                                <w:sz w:val="20"/>
                                <w:szCs w:val="20"/>
                              </w:rPr>
                              <w:t>……………………………………6</w:t>
                            </w:r>
                            <w:r w:rsidR="00F14302" w:rsidRPr="00B13BD8">
                              <w:rPr>
                                <w:rFonts w:ascii="Century Gothic" w:hAnsi="Century Gothic"/>
                                <w:sz w:val="20"/>
                                <w:szCs w:val="20"/>
                              </w:rPr>
                              <w:tab/>
                              <w:t>Safety &amp; Building Security</w:t>
                            </w:r>
                            <w:r w:rsidR="00475E0E">
                              <w:rPr>
                                <w:rFonts w:ascii="Century Gothic" w:hAnsi="Century Gothic"/>
                                <w:sz w:val="20"/>
                                <w:szCs w:val="20"/>
                              </w:rPr>
                              <w:t>…………………</w:t>
                            </w:r>
                            <w:r w:rsidR="00FF7611">
                              <w:rPr>
                                <w:rFonts w:ascii="Century Gothic" w:hAnsi="Century Gothic"/>
                                <w:sz w:val="20"/>
                                <w:szCs w:val="20"/>
                              </w:rPr>
                              <w:t>.</w:t>
                            </w:r>
                            <w:r w:rsidR="00475E0E">
                              <w:rPr>
                                <w:rFonts w:ascii="Century Gothic" w:hAnsi="Century Gothic"/>
                                <w:sz w:val="20"/>
                                <w:szCs w:val="20"/>
                              </w:rPr>
                              <w:t>…………….</w:t>
                            </w:r>
                            <w:r w:rsidR="00FF7611">
                              <w:rPr>
                                <w:rFonts w:ascii="Century Gothic" w:hAnsi="Century Gothic"/>
                                <w:sz w:val="20"/>
                                <w:szCs w:val="20"/>
                              </w:rPr>
                              <w:t>13</w:t>
                            </w:r>
                          </w:p>
                          <w:p w14:paraId="52DDEE76" w14:textId="4A7FAEF5" w:rsidR="001442D5" w:rsidRPr="00B13BD8" w:rsidRDefault="001442D5">
                            <w:pPr>
                              <w:rPr>
                                <w:rFonts w:ascii="Century Gothic" w:hAnsi="Century Gothic"/>
                                <w:sz w:val="20"/>
                                <w:szCs w:val="20"/>
                              </w:rPr>
                            </w:pPr>
                            <w:r w:rsidRPr="00B13BD8">
                              <w:rPr>
                                <w:rFonts w:ascii="Century Gothic" w:hAnsi="Century Gothic"/>
                                <w:sz w:val="20"/>
                                <w:szCs w:val="20"/>
                              </w:rPr>
                              <w:t>Inclement Weather</w:t>
                            </w:r>
                            <w:r w:rsidR="00C94366">
                              <w:rPr>
                                <w:rFonts w:ascii="Century Gothic" w:hAnsi="Century Gothic"/>
                                <w:sz w:val="20"/>
                                <w:szCs w:val="20"/>
                              </w:rPr>
                              <w:t>……………………………………</w:t>
                            </w:r>
                            <w:r w:rsidR="003A2A51">
                              <w:rPr>
                                <w:rFonts w:ascii="Century Gothic" w:hAnsi="Century Gothic"/>
                                <w:sz w:val="20"/>
                                <w:szCs w:val="20"/>
                              </w:rPr>
                              <w:t>7</w:t>
                            </w:r>
                            <w:r w:rsidR="00B51056" w:rsidRPr="00B13BD8">
                              <w:rPr>
                                <w:rFonts w:ascii="Century Gothic" w:hAnsi="Century Gothic"/>
                                <w:sz w:val="20"/>
                                <w:szCs w:val="20"/>
                              </w:rPr>
                              <w:tab/>
                              <w:t>Potty Training Policy</w:t>
                            </w:r>
                            <w:r w:rsidR="00FF7611">
                              <w:rPr>
                                <w:rFonts w:ascii="Century Gothic" w:hAnsi="Century Gothic"/>
                                <w:sz w:val="20"/>
                                <w:szCs w:val="20"/>
                              </w:rPr>
                              <w:t>……………………………………….14</w:t>
                            </w:r>
                          </w:p>
                          <w:p w14:paraId="778F805A" w14:textId="191A5B26" w:rsidR="001442D5" w:rsidRPr="00B13BD8" w:rsidRDefault="001442D5">
                            <w:pPr>
                              <w:rPr>
                                <w:rFonts w:ascii="Century Gothic" w:hAnsi="Century Gothic"/>
                                <w:sz w:val="20"/>
                                <w:szCs w:val="20"/>
                              </w:rPr>
                            </w:pPr>
                            <w:r w:rsidRPr="00B13BD8">
                              <w:rPr>
                                <w:rFonts w:ascii="Century Gothic" w:hAnsi="Century Gothic"/>
                                <w:sz w:val="20"/>
                                <w:szCs w:val="20"/>
                              </w:rPr>
                              <w:t>Late Policy</w:t>
                            </w:r>
                            <w:r w:rsidR="003A2A51">
                              <w:rPr>
                                <w:rFonts w:ascii="Century Gothic" w:hAnsi="Century Gothic"/>
                                <w:sz w:val="20"/>
                                <w:szCs w:val="20"/>
                              </w:rPr>
                              <w:t>………………………………………………7</w:t>
                            </w:r>
                            <w:r w:rsidR="003A2A51">
                              <w:rPr>
                                <w:rFonts w:ascii="Century Gothic" w:hAnsi="Century Gothic"/>
                                <w:sz w:val="20"/>
                                <w:szCs w:val="20"/>
                              </w:rPr>
                              <w:tab/>
                            </w:r>
                            <w:r w:rsidR="00E92B09" w:rsidRPr="00B13BD8">
                              <w:rPr>
                                <w:rFonts w:ascii="Century Gothic" w:hAnsi="Century Gothic"/>
                                <w:sz w:val="20"/>
                                <w:szCs w:val="20"/>
                              </w:rPr>
                              <w:t>Toys (Items from home), Bedding &amp; Clothing</w:t>
                            </w:r>
                            <w:r w:rsidR="00F55616">
                              <w:rPr>
                                <w:rFonts w:ascii="Century Gothic" w:hAnsi="Century Gothic"/>
                                <w:sz w:val="20"/>
                                <w:szCs w:val="20"/>
                              </w:rPr>
                              <w:t>..</w:t>
                            </w:r>
                            <w:r w:rsidR="00FF7611">
                              <w:rPr>
                                <w:rFonts w:ascii="Century Gothic" w:hAnsi="Century Gothic"/>
                                <w:sz w:val="20"/>
                                <w:szCs w:val="20"/>
                              </w:rPr>
                              <w:t>………</w:t>
                            </w:r>
                            <w:r w:rsidR="00F55616">
                              <w:rPr>
                                <w:rFonts w:ascii="Century Gothic" w:hAnsi="Century Gothic"/>
                                <w:sz w:val="20"/>
                                <w:szCs w:val="20"/>
                              </w:rPr>
                              <w:t>14</w:t>
                            </w:r>
                          </w:p>
                          <w:p w14:paraId="739893AE" w14:textId="0B3AA5C0" w:rsidR="00B13BD8" w:rsidRPr="00B13BD8" w:rsidRDefault="001442D5">
                            <w:pPr>
                              <w:rPr>
                                <w:rFonts w:ascii="Century Gothic" w:hAnsi="Century Gothic"/>
                                <w:sz w:val="20"/>
                                <w:szCs w:val="20"/>
                              </w:rPr>
                            </w:pPr>
                            <w:r w:rsidRPr="00B13BD8">
                              <w:rPr>
                                <w:rFonts w:ascii="Century Gothic" w:hAnsi="Century Gothic"/>
                                <w:sz w:val="20"/>
                                <w:szCs w:val="20"/>
                              </w:rPr>
                              <w:t>Enrollment Policy</w:t>
                            </w:r>
                            <w:r w:rsidR="003A2A51">
                              <w:rPr>
                                <w:rFonts w:ascii="Century Gothic" w:hAnsi="Century Gothic"/>
                                <w:sz w:val="20"/>
                                <w:szCs w:val="20"/>
                              </w:rPr>
                              <w:t>………………………………………7</w:t>
                            </w:r>
                            <w:r w:rsidR="00B51056" w:rsidRPr="00B13BD8">
                              <w:rPr>
                                <w:rFonts w:ascii="Century Gothic" w:hAnsi="Century Gothic"/>
                                <w:sz w:val="20"/>
                                <w:szCs w:val="20"/>
                              </w:rPr>
                              <w:tab/>
                            </w:r>
                            <w:r w:rsidR="00E92B09">
                              <w:rPr>
                                <w:rFonts w:ascii="Century Gothic" w:hAnsi="Century Gothic"/>
                                <w:sz w:val="20"/>
                                <w:szCs w:val="20"/>
                              </w:rPr>
                              <w:t>Meals</w:t>
                            </w:r>
                            <w:r w:rsidR="00F55616">
                              <w:rPr>
                                <w:rFonts w:ascii="Century Gothic" w:hAnsi="Century Gothic"/>
                                <w:sz w:val="20"/>
                                <w:szCs w:val="20"/>
                              </w:rPr>
                              <w:t>…………………………………………………………14</w:t>
                            </w:r>
                          </w:p>
                          <w:p w14:paraId="28F7B046" w14:textId="553E30BA" w:rsidR="001442D5" w:rsidRPr="00B13BD8" w:rsidRDefault="001442D5">
                            <w:pPr>
                              <w:rPr>
                                <w:rFonts w:ascii="Century Gothic" w:hAnsi="Century Gothic"/>
                                <w:sz w:val="20"/>
                                <w:szCs w:val="20"/>
                              </w:rPr>
                            </w:pPr>
                            <w:r w:rsidRPr="00B13BD8">
                              <w:rPr>
                                <w:rFonts w:ascii="Century Gothic" w:hAnsi="Century Gothic"/>
                                <w:sz w:val="20"/>
                                <w:szCs w:val="20"/>
                              </w:rPr>
                              <w:t>Right to Dismiss</w:t>
                            </w:r>
                            <w:r w:rsidR="003A2A51">
                              <w:rPr>
                                <w:rFonts w:ascii="Century Gothic" w:hAnsi="Century Gothic"/>
                                <w:sz w:val="20"/>
                                <w:szCs w:val="20"/>
                              </w:rPr>
                              <w:t>…………………………………………7</w:t>
                            </w:r>
                            <w:r w:rsidR="00B13BD8">
                              <w:rPr>
                                <w:rFonts w:ascii="Century Gothic" w:hAnsi="Century Gothic"/>
                                <w:sz w:val="20"/>
                                <w:szCs w:val="20"/>
                              </w:rPr>
                              <w:tab/>
                              <w:t>Nap Time</w:t>
                            </w:r>
                            <w:r w:rsidR="00F55616">
                              <w:rPr>
                                <w:rFonts w:ascii="Century Gothic" w:hAnsi="Century Gothic"/>
                                <w:sz w:val="20"/>
                                <w:szCs w:val="20"/>
                              </w:rPr>
                              <w:t>……………………………………………………</w:t>
                            </w:r>
                            <w:r w:rsidR="006D72CD">
                              <w:rPr>
                                <w:rFonts w:ascii="Century Gothic" w:hAnsi="Century Gothic"/>
                                <w:sz w:val="20"/>
                                <w:szCs w:val="20"/>
                              </w:rPr>
                              <w:t>15</w:t>
                            </w:r>
                          </w:p>
                          <w:p w14:paraId="070EE47E" w14:textId="3D2D46ED" w:rsidR="00CC3617" w:rsidRPr="00B13BD8" w:rsidRDefault="00CC3617">
                            <w:pPr>
                              <w:rPr>
                                <w:rFonts w:ascii="Century Gothic" w:hAnsi="Century Gothic"/>
                                <w:sz w:val="20"/>
                                <w:szCs w:val="20"/>
                              </w:rPr>
                            </w:pPr>
                            <w:r w:rsidRPr="00B13BD8">
                              <w:rPr>
                                <w:rFonts w:ascii="Century Gothic" w:hAnsi="Century Gothic"/>
                                <w:sz w:val="20"/>
                                <w:szCs w:val="20"/>
                              </w:rPr>
                              <w:t>Parent/Guardian Code of Conduct</w:t>
                            </w:r>
                            <w:r w:rsidR="00E3064B">
                              <w:rPr>
                                <w:rFonts w:ascii="Century Gothic" w:hAnsi="Century Gothic"/>
                                <w:sz w:val="20"/>
                                <w:szCs w:val="20"/>
                              </w:rPr>
                              <w:t>………………8</w:t>
                            </w:r>
                            <w:r w:rsidR="00B13BD8" w:rsidRPr="00B13BD8">
                              <w:rPr>
                                <w:rFonts w:ascii="Century Gothic" w:hAnsi="Century Gothic"/>
                                <w:sz w:val="20"/>
                                <w:szCs w:val="20"/>
                              </w:rPr>
                              <w:tab/>
                            </w:r>
                            <w:r w:rsidR="00B13BD8">
                              <w:rPr>
                                <w:rFonts w:ascii="Century Gothic" w:hAnsi="Century Gothic"/>
                                <w:sz w:val="20"/>
                                <w:szCs w:val="20"/>
                              </w:rPr>
                              <w:t>Outdoor Play</w:t>
                            </w:r>
                            <w:r w:rsidR="006D72CD">
                              <w:rPr>
                                <w:rFonts w:ascii="Century Gothic" w:hAnsi="Century Gothic"/>
                                <w:sz w:val="20"/>
                                <w:szCs w:val="20"/>
                              </w:rPr>
                              <w:t>……………………………………………….15</w:t>
                            </w:r>
                          </w:p>
                          <w:p w14:paraId="69CF961B" w14:textId="3A8589D4" w:rsidR="00671715" w:rsidRPr="00B13BD8" w:rsidRDefault="00671715">
                            <w:pPr>
                              <w:rPr>
                                <w:rFonts w:ascii="Century Gothic" w:hAnsi="Century Gothic"/>
                                <w:sz w:val="20"/>
                                <w:szCs w:val="20"/>
                              </w:rPr>
                            </w:pPr>
                            <w:r w:rsidRPr="00B13BD8">
                              <w:rPr>
                                <w:rFonts w:ascii="Century Gothic" w:hAnsi="Century Gothic"/>
                                <w:sz w:val="20"/>
                                <w:szCs w:val="20"/>
                              </w:rPr>
                              <w:t>Babysitting Policy</w:t>
                            </w:r>
                            <w:r w:rsidR="00E3064B">
                              <w:rPr>
                                <w:rFonts w:ascii="Century Gothic" w:hAnsi="Century Gothic"/>
                                <w:sz w:val="20"/>
                                <w:szCs w:val="20"/>
                              </w:rPr>
                              <w:t>………………………………………8</w:t>
                            </w:r>
                            <w:r w:rsidR="00B13BD8" w:rsidRPr="00B13BD8">
                              <w:rPr>
                                <w:rFonts w:ascii="Century Gothic" w:hAnsi="Century Gothic"/>
                                <w:sz w:val="20"/>
                                <w:szCs w:val="20"/>
                              </w:rPr>
                              <w:tab/>
                            </w:r>
                            <w:r w:rsidR="00B13BD8">
                              <w:rPr>
                                <w:rFonts w:ascii="Century Gothic" w:hAnsi="Century Gothic"/>
                                <w:sz w:val="20"/>
                                <w:szCs w:val="20"/>
                              </w:rPr>
                              <w:t>Transitioning</w:t>
                            </w:r>
                            <w:r w:rsidR="006D72CD">
                              <w:rPr>
                                <w:rFonts w:ascii="Century Gothic" w:hAnsi="Century Gothic"/>
                                <w:sz w:val="20"/>
                                <w:szCs w:val="20"/>
                              </w:rPr>
                              <w:t>……………….………………………………..15</w:t>
                            </w:r>
                          </w:p>
                          <w:p w14:paraId="4547C47A" w14:textId="355D057B" w:rsidR="00671715" w:rsidRPr="00B13BD8" w:rsidRDefault="00671715">
                            <w:pPr>
                              <w:rPr>
                                <w:rFonts w:ascii="Century Gothic" w:hAnsi="Century Gothic"/>
                                <w:sz w:val="20"/>
                                <w:szCs w:val="20"/>
                              </w:rPr>
                            </w:pPr>
                            <w:r w:rsidRPr="00B13BD8">
                              <w:rPr>
                                <w:rFonts w:ascii="Century Gothic" w:hAnsi="Century Gothic"/>
                                <w:sz w:val="20"/>
                                <w:szCs w:val="20"/>
                              </w:rPr>
                              <w:t>Discrimination Policy</w:t>
                            </w:r>
                            <w:r w:rsidR="00E3064B">
                              <w:rPr>
                                <w:rFonts w:ascii="Century Gothic" w:hAnsi="Century Gothic"/>
                                <w:sz w:val="20"/>
                                <w:szCs w:val="20"/>
                              </w:rPr>
                              <w:t>…………………………………..8</w:t>
                            </w:r>
                            <w:r w:rsidR="00B13BD8" w:rsidRPr="00B13BD8">
                              <w:rPr>
                                <w:rFonts w:ascii="Century Gothic" w:hAnsi="Century Gothic"/>
                                <w:sz w:val="20"/>
                                <w:szCs w:val="20"/>
                              </w:rPr>
                              <w:tab/>
                            </w:r>
                            <w:r w:rsidR="00B13BD8" w:rsidRPr="00B13BD8">
                              <w:rPr>
                                <w:rFonts w:ascii="Century Gothic" w:hAnsi="Century Gothic"/>
                                <w:sz w:val="20"/>
                                <w:szCs w:val="20"/>
                              </w:rPr>
                              <w:tab/>
                            </w:r>
                            <w:r w:rsidR="00B13BD8" w:rsidRPr="00B13BD8">
                              <w:rPr>
                                <w:rFonts w:ascii="Century Gothic" w:hAnsi="Century Gothic"/>
                                <w:sz w:val="20"/>
                                <w:szCs w:val="20"/>
                              </w:rPr>
                              <w:tab/>
                            </w:r>
                            <w:r w:rsidR="00B13BD8" w:rsidRPr="00B13BD8">
                              <w:rPr>
                                <w:rFonts w:ascii="Century Gothic" w:hAnsi="Century Gothic"/>
                                <w:sz w:val="20"/>
                                <w:szCs w:val="20"/>
                              </w:rPr>
                              <w:tab/>
                            </w:r>
                            <w:r w:rsidR="00B13BD8">
                              <w:rPr>
                                <w:rFonts w:ascii="Century Gothic" w:hAnsi="Century Gothic"/>
                                <w:sz w:val="20"/>
                                <w:szCs w:val="20"/>
                              </w:rPr>
                              <w:tab/>
                            </w:r>
                          </w:p>
                          <w:p w14:paraId="1DBE4928" w14:textId="7908BEDD" w:rsidR="00BB073D" w:rsidRPr="00B13BD8" w:rsidRDefault="00671715">
                            <w:pPr>
                              <w:rPr>
                                <w:rFonts w:ascii="Century Gothic" w:hAnsi="Century Gothic"/>
                                <w:sz w:val="20"/>
                                <w:szCs w:val="20"/>
                              </w:rPr>
                            </w:pPr>
                            <w:r w:rsidRPr="00B13BD8">
                              <w:rPr>
                                <w:rFonts w:ascii="Century Gothic" w:hAnsi="Century Gothic"/>
                                <w:sz w:val="20"/>
                                <w:szCs w:val="20"/>
                              </w:rPr>
                              <w:t>Child Abuse Prevention</w:t>
                            </w:r>
                            <w:r w:rsidR="00E3064B">
                              <w:rPr>
                                <w:rFonts w:ascii="Century Gothic" w:hAnsi="Century Gothic"/>
                                <w:sz w:val="20"/>
                                <w:szCs w:val="20"/>
                              </w:rPr>
                              <w:t>………………………………</w:t>
                            </w:r>
                            <w:r w:rsidR="005A2437">
                              <w:rPr>
                                <w:rFonts w:ascii="Century Gothic" w:hAnsi="Century Gothic"/>
                                <w:sz w:val="20"/>
                                <w:szCs w:val="20"/>
                              </w:rPr>
                              <w:t>.9</w:t>
                            </w:r>
                            <w:r w:rsidR="001442D5" w:rsidRPr="00B13BD8">
                              <w:rPr>
                                <w:rFonts w:ascii="Century Gothic" w:hAnsi="Century Gothic"/>
                                <w:sz w:val="20"/>
                                <w:szCs w:val="20"/>
                              </w:rPr>
                              <w:t xml:space="preserve">  </w:t>
                            </w:r>
                          </w:p>
                          <w:p w14:paraId="09A62405" w14:textId="4608CBA2" w:rsidR="002B6260" w:rsidRPr="00B13BD8" w:rsidRDefault="00BB073D">
                            <w:pPr>
                              <w:rPr>
                                <w:rFonts w:ascii="Century Gothic" w:hAnsi="Century Gothic"/>
                                <w:sz w:val="20"/>
                                <w:szCs w:val="20"/>
                              </w:rPr>
                            </w:pPr>
                            <w:r w:rsidRPr="005A2437">
                              <w:rPr>
                                <w:rFonts w:ascii="Century Gothic" w:hAnsi="Century Gothic"/>
                                <w:sz w:val="19"/>
                                <w:szCs w:val="19"/>
                              </w:rPr>
                              <w:t>Parent/Guardian Involvement &amp; Communication</w:t>
                            </w:r>
                            <w:r w:rsidR="005A2437">
                              <w:rPr>
                                <w:rFonts w:ascii="Century Gothic" w:hAnsi="Century Gothic"/>
                                <w:sz w:val="20"/>
                                <w:szCs w:val="20"/>
                              </w:rPr>
                              <w:t>…9</w:t>
                            </w:r>
                            <w:r w:rsidR="001442D5" w:rsidRPr="00B13BD8">
                              <w:rPr>
                                <w:rFonts w:ascii="Century Gothic" w:hAnsi="Century Gothic"/>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D235D" id="_x0000_t202" coordsize="21600,21600" o:spt="202" path="m,l,21600r21600,l21600,xe">
                <v:stroke joinstyle="miter"/>
                <v:path gradientshapeok="t" o:connecttype="rect"/>
              </v:shapetype>
              <v:shape id="Text Box 2" o:spid="_x0000_s1026" type="#_x0000_t202" style="position:absolute;left:0;text-align:left;margin-left:-27.9pt;margin-top:40.05pt;width:526.8pt;height:342.2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x4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" stroked="f">
                <v:textbox>
                  <w:txbxContent>
                    <w:p w14:paraId="48A61833" w14:textId="0A725F66" w:rsidR="00F54B97" w:rsidRPr="00B13BD8" w:rsidRDefault="00DC6DE6">
                      <w:pPr>
                        <w:rPr>
                          <w:rFonts w:ascii="Century Gothic" w:hAnsi="Century Gothic"/>
                          <w:sz w:val="20"/>
                          <w:szCs w:val="20"/>
                        </w:rPr>
                      </w:pPr>
                      <w:r w:rsidRPr="00B13BD8">
                        <w:rPr>
                          <w:rFonts w:ascii="Century Gothic" w:hAnsi="Century Gothic"/>
                          <w:sz w:val="20"/>
                          <w:szCs w:val="20"/>
                        </w:rPr>
                        <w:t>Our Philosophy……………………………</w:t>
                      </w:r>
                      <w:r w:rsidR="00BB073D" w:rsidRPr="00B13BD8">
                        <w:rPr>
                          <w:rFonts w:ascii="Century Gothic" w:hAnsi="Century Gothic"/>
                          <w:sz w:val="20"/>
                          <w:szCs w:val="20"/>
                        </w:rPr>
                        <w:t>………</w:t>
                      </w:r>
                      <w:r w:rsidR="00E92B09">
                        <w:rPr>
                          <w:rFonts w:ascii="Century Gothic" w:hAnsi="Century Gothic"/>
                          <w:sz w:val="20"/>
                          <w:szCs w:val="20"/>
                        </w:rPr>
                        <w:t>……</w:t>
                      </w:r>
                      <w:r w:rsidR="00B84A6A">
                        <w:rPr>
                          <w:rFonts w:ascii="Century Gothic" w:hAnsi="Century Gothic"/>
                          <w:sz w:val="20"/>
                          <w:szCs w:val="20"/>
                        </w:rPr>
                        <w:t>.</w:t>
                      </w:r>
                      <w:r w:rsidR="00E92B09">
                        <w:rPr>
                          <w:rFonts w:ascii="Century Gothic" w:hAnsi="Century Gothic"/>
                          <w:sz w:val="20"/>
                          <w:szCs w:val="20"/>
                        </w:rPr>
                        <w:t>3</w:t>
                      </w:r>
                      <w:r w:rsidR="00F54B97" w:rsidRPr="00B13BD8">
                        <w:rPr>
                          <w:rFonts w:ascii="Century Gothic" w:hAnsi="Century Gothic"/>
                          <w:sz w:val="20"/>
                          <w:szCs w:val="20"/>
                        </w:rPr>
                        <w:t xml:space="preserve">   </w:t>
                      </w:r>
                      <w:r w:rsidR="00E92B09">
                        <w:rPr>
                          <w:rFonts w:ascii="Century Gothic" w:hAnsi="Century Gothic"/>
                          <w:sz w:val="20"/>
                          <w:szCs w:val="20"/>
                        </w:rPr>
                        <w:t xml:space="preserve"> </w:t>
                      </w:r>
                      <w:r w:rsidR="00F54B97" w:rsidRPr="00B13BD8">
                        <w:rPr>
                          <w:rFonts w:ascii="Century Gothic" w:hAnsi="Century Gothic"/>
                          <w:sz w:val="20"/>
                          <w:szCs w:val="20"/>
                        </w:rPr>
                        <w:t xml:space="preserve"> Behavior Management Policy</w:t>
                      </w:r>
                      <w:r w:rsidR="00475E0E">
                        <w:rPr>
                          <w:rFonts w:ascii="Century Gothic" w:hAnsi="Century Gothic"/>
                          <w:sz w:val="20"/>
                          <w:szCs w:val="20"/>
                        </w:rPr>
                        <w:t>………………………….10</w:t>
                      </w:r>
                    </w:p>
                    <w:p w14:paraId="0055AEBC" w14:textId="11FCADFD" w:rsidR="001442D5" w:rsidRPr="00B13BD8" w:rsidRDefault="001442D5">
                      <w:pPr>
                        <w:rPr>
                          <w:rFonts w:ascii="Century Gothic" w:hAnsi="Century Gothic"/>
                          <w:sz w:val="20"/>
                          <w:szCs w:val="20"/>
                        </w:rPr>
                      </w:pPr>
                      <w:r w:rsidRPr="00B13BD8">
                        <w:rPr>
                          <w:rFonts w:ascii="Century Gothic" w:hAnsi="Century Gothic"/>
                          <w:sz w:val="20"/>
                          <w:szCs w:val="20"/>
                        </w:rPr>
                        <w:t>Tuition</w:t>
                      </w:r>
                      <w:r w:rsidR="00B84A6A">
                        <w:rPr>
                          <w:rFonts w:ascii="Century Gothic" w:hAnsi="Century Gothic"/>
                          <w:sz w:val="20"/>
                          <w:szCs w:val="20"/>
                        </w:rPr>
                        <w:t>…………………………………………………….4</w:t>
                      </w:r>
                      <w:r w:rsidR="00F54B97" w:rsidRPr="00B13BD8">
                        <w:rPr>
                          <w:rFonts w:ascii="Century Gothic" w:hAnsi="Century Gothic"/>
                          <w:sz w:val="20"/>
                          <w:szCs w:val="20"/>
                        </w:rPr>
                        <w:tab/>
                        <w:t>Biting Policy</w:t>
                      </w:r>
                      <w:r w:rsidR="00475E0E">
                        <w:rPr>
                          <w:rFonts w:ascii="Century Gothic" w:hAnsi="Century Gothic"/>
                          <w:sz w:val="20"/>
                          <w:szCs w:val="20"/>
                        </w:rPr>
                        <w:t>…………………………………………………11</w:t>
                      </w:r>
                    </w:p>
                    <w:p w14:paraId="146AEA99" w14:textId="0E148FC9" w:rsidR="001442D5" w:rsidRPr="00B13BD8" w:rsidRDefault="001442D5">
                      <w:pPr>
                        <w:rPr>
                          <w:rFonts w:ascii="Century Gothic" w:hAnsi="Century Gothic"/>
                          <w:sz w:val="20"/>
                          <w:szCs w:val="20"/>
                        </w:rPr>
                      </w:pPr>
                      <w:r w:rsidRPr="00B13BD8">
                        <w:rPr>
                          <w:rFonts w:ascii="Century Gothic" w:hAnsi="Century Gothic"/>
                          <w:sz w:val="20"/>
                          <w:szCs w:val="20"/>
                        </w:rPr>
                        <w:t>Payments</w:t>
                      </w:r>
                      <w:r w:rsidR="00B84A6A">
                        <w:rPr>
                          <w:rFonts w:ascii="Century Gothic" w:hAnsi="Century Gothic"/>
                          <w:sz w:val="20"/>
                          <w:szCs w:val="20"/>
                        </w:rPr>
                        <w:t>………………………………………………..5</w:t>
                      </w:r>
                      <w:r w:rsidR="00F54B97" w:rsidRPr="00B13BD8">
                        <w:rPr>
                          <w:rFonts w:ascii="Century Gothic" w:hAnsi="Century Gothic"/>
                          <w:sz w:val="20"/>
                          <w:szCs w:val="20"/>
                        </w:rPr>
                        <w:tab/>
                      </w:r>
                      <w:r w:rsidR="007A73D3">
                        <w:rPr>
                          <w:rFonts w:ascii="Century Gothic" w:hAnsi="Century Gothic"/>
                          <w:sz w:val="20"/>
                          <w:szCs w:val="20"/>
                        </w:rPr>
                        <w:t>Allergens</w:t>
                      </w:r>
                      <w:r w:rsidR="00475E0E">
                        <w:rPr>
                          <w:rFonts w:ascii="Century Gothic" w:hAnsi="Century Gothic"/>
                          <w:sz w:val="20"/>
                          <w:szCs w:val="20"/>
                        </w:rPr>
                        <w:t>…………………………………………………….11</w:t>
                      </w:r>
                    </w:p>
                    <w:p w14:paraId="6409E130" w14:textId="69690E00" w:rsidR="001442D5" w:rsidRPr="00B13BD8" w:rsidRDefault="001442D5">
                      <w:pPr>
                        <w:rPr>
                          <w:rFonts w:ascii="Century Gothic" w:hAnsi="Century Gothic"/>
                          <w:sz w:val="20"/>
                          <w:szCs w:val="20"/>
                        </w:rPr>
                      </w:pPr>
                      <w:r w:rsidRPr="00B13BD8">
                        <w:rPr>
                          <w:rFonts w:ascii="Century Gothic" w:hAnsi="Century Gothic"/>
                          <w:sz w:val="20"/>
                          <w:szCs w:val="20"/>
                        </w:rPr>
                        <w:t>Schedules</w:t>
                      </w:r>
                      <w:r w:rsidR="00B84A6A">
                        <w:rPr>
                          <w:rFonts w:ascii="Century Gothic" w:hAnsi="Century Gothic"/>
                          <w:sz w:val="20"/>
                          <w:szCs w:val="20"/>
                        </w:rPr>
                        <w:t>……………………………………………5&amp;6</w:t>
                      </w:r>
                      <w:r w:rsidR="00F14302" w:rsidRPr="00B13BD8">
                        <w:rPr>
                          <w:rFonts w:ascii="Century Gothic" w:hAnsi="Century Gothic"/>
                          <w:sz w:val="20"/>
                          <w:szCs w:val="20"/>
                        </w:rPr>
                        <w:tab/>
                      </w:r>
                      <w:r w:rsidR="007A73D3">
                        <w:rPr>
                          <w:rFonts w:ascii="Century Gothic" w:hAnsi="Century Gothic"/>
                          <w:sz w:val="20"/>
                          <w:szCs w:val="20"/>
                        </w:rPr>
                        <w:t>Health/ Immunizations/ Physicals</w:t>
                      </w:r>
                      <w:r w:rsidR="00475E0E">
                        <w:rPr>
                          <w:rFonts w:ascii="Century Gothic" w:hAnsi="Century Gothic"/>
                          <w:sz w:val="20"/>
                          <w:szCs w:val="20"/>
                        </w:rPr>
                        <w:t>………………………12</w:t>
                      </w:r>
                    </w:p>
                    <w:p w14:paraId="71EFDFBF" w14:textId="732F95FB" w:rsidR="001442D5" w:rsidRPr="00B13BD8" w:rsidRDefault="001442D5">
                      <w:pPr>
                        <w:rPr>
                          <w:rFonts w:ascii="Century Gothic" w:hAnsi="Century Gothic"/>
                          <w:sz w:val="20"/>
                          <w:szCs w:val="20"/>
                        </w:rPr>
                      </w:pPr>
                      <w:r w:rsidRPr="00B13BD8">
                        <w:rPr>
                          <w:rFonts w:ascii="Century Gothic" w:hAnsi="Century Gothic"/>
                          <w:sz w:val="20"/>
                          <w:szCs w:val="20"/>
                        </w:rPr>
                        <w:t>Holiday Schedule</w:t>
                      </w:r>
                      <w:r w:rsidR="00B84A6A">
                        <w:rPr>
                          <w:rFonts w:ascii="Century Gothic" w:hAnsi="Century Gothic"/>
                          <w:sz w:val="20"/>
                          <w:szCs w:val="20"/>
                        </w:rPr>
                        <w:t>………………………………</w:t>
                      </w:r>
                      <w:r w:rsidR="00C94366">
                        <w:rPr>
                          <w:rFonts w:ascii="Century Gothic" w:hAnsi="Century Gothic"/>
                          <w:sz w:val="20"/>
                          <w:szCs w:val="20"/>
                        </w:rPr>
                        <w:t>.</w:t>
                      </w:r>
                      <w:r w:rsidR="00B84A6A">
                        <w:rPr>
                          <w:rFonts w:ascii="Century Gothic" w:hAnsi="Century Gothic"/>
                          <w:sz w:val="20"/>
                          <w:szCs w:val="20"/>
                        </w:rPr>
                        <w:t>……</w:t>
                      </w:r>
                      <w:r w:rsidR="00C94366">
                        <w:rPr>
                          <w:rFonts w:ascii="Century Gothic" w:hAnsi="Century Gothic"/>
                          <w:sz w:val="20"/>
                          <w:szCs w:val="20"/>
                        </w:rPr>
                        <w:t>.</w:t>
                      </w:r>
                      <w:r w:rsidR="00B84A6A">
                        <w:rPr>
                          <w:rFonts w:ascii="Century Gothic" w:hAnsi="Century Gothic"/>
                          <w:sz w:val="20"/>
                          <w:szCs w:val="20"/>
                        </w:rPr>
                        <w:t>.</w:t>
                      </w:r>
                      <w:r w:rsidR="00C94366">
                        <w:rPr>
                          <w:rFonts w:ascii="Century Gothic" w:hAnsi="Century Gothic"/>
                          <w:sz w:val="20"/>
                          <w:szCs w:val="20"/>
                        </w:rPr>
                        <w:t>6</w:t>
                      </w:r>
                      <w:r w:rsidR="00F14302" w:rsidRPr="00B13BD8">
                        <w:rPr>
                          <w:rFonts w:ascii="Century Gothic" w:hAnsi="Century Gothic"/>
                          <w:sz w:val="20"/>
                          <w:szCs w:val="20"/>
                        </w:rPr>
                        <w:tab/>
                      </w:r>
                      <w:r w:rsidR="007A73D3">
                        <w:rPr>
                          <w:rFonts w:ascii="Century Gothic" w:hAnsi="Century Gothic"/>
                          <w:sz w:val="20"/>
                          <w:szCs w:val="20"/>
                        </w:rPr>
                        <w:t>Medication</w:t>
                      </w:r>
                      <w:r w:rsidR="00475E0E">
                        <w:rPr>
                          <w:rFonts w:ascii="Century Gothic" w:hAnsi="Century Gothic"/>
                          <w:sz w:val="20"/>
                          <w:szCs w:val="20"/>
                        </w:rPr>
                        <w:t>…………………………………………………13</w:t>
                      </w:r>
                    </w:p>
                    <w:p w14:paraId="4951F228" w14:textId="2E05BE2C" w:rsidR="001442D5" w:rsidRPr="00B13BD8" w:rsidRDefault="001442D5">
                      <w:pPr>
                        <w:rPr>
                          <w:rFonts w:ascii="Century Gothic" w:hAnsi="Century Gothic"/>
                          <w:sz w:val="20"/>
                          <w:szCs w:val="20"/>
                        </w:rPr>
                      </w:pPr>
                      <w:r w:rsidRPr="00B13BD8">
                        <w:rPr>
                          <w:rFonts w:ascii="Century Gothic" w:hAnsi="Century Gothic"/>
                          <w:sz w:val="20"/>
                          <w:szCs w:val="20"/>
                        </w:rPr>
                        <w:t>Arrival &amp; Departure</w:t>
                      </w:r>
                      <w:r w:rsidR="00C94366">
                        <w:rPr>
                          <w:rFonts w:ascii="Century Gothic" w:hAnsi="Century Gothic"/>
                          <w:sz w:val="20"/>
                          <w:szCs w:val="20"/>
                        </w:rPr>
                        <w:t>……………………………………6</w:t>
                      </w:r>
                      <w:r w:rsidR="00F14302" w:rsidRPr="00B13BD8">
                        <w:rPr>
                          <w:rFonts w:ascii="Century Gothic" w:hAnsi="Century Gothic"/>
                          <w:sz w:val="20"/>
                          <w:szCs w:val="20"/>
                        </w:rPr>
                        <w:tab/>
                        <w:t>Safety &amp; Building Security</w:t>
                      </w:r>
                      <w:r w:rsidR="00475E0E">
                        <w:rPr>
                          <w:rFonts w:ascii="Century Gothic" w:hAnsi="Century Gothic"/>
                          <w:sz w:val="20"/>
                          <w:szCs w:val="20"/>
                        </w:rPr>
                        <w:t>…………………</w:t>
                      </w:r>
                      <w:r w:rsidR="00FF7611">
                        <w:rPr>
                          <w:rFonts w:ascii="Century Gothic" w:hAnsi="Century Gothic"/>
                          <w:sz w:val="20"/>
                          <w:szCs w:val="20"/>
                        </w:rPr>
                        <w:t>.</w:t>
                      </w:r>
                      <w:r w:rsidR="00475E0E">
                        <w:rPr>
                          <w:rFonts w:ascii="Century Gothic" w:hAnsi="Century Gothic"/>
                          <w:sz w:val="20"/>
                          <w:szCs w:val="20"/>
                        </w:rPr>
                        <w:t>…………….</w:t>
                      </w:r>
                      <w:r w:rsidR="00FF7611">
                        <w:rPr>
                          <w:rFonts w:ascii="Century Gothic" w:hAnsi="Century Gothic"/>
                          <w:sz w:val="20"/>
                          <w:szCs w:val="20"/>
                        </w:rPr>
                        <w:t>13</w:t>
                      </w:r>
                    </w:p>
                    <w:p w14:paraId="52DDEE76" w14:textId="4A7FAEF5" w:rsidR="001442D5" w:rsidRPr="00B13BD8" w:rsidRDefault="001442D5">
                      <w:pPr>
                        <w:rPr>
                          <w:rFonts w:ascii="Century Gothic" w:hAnsi="Century Gothic"/>
                          <w:sz w:val="20"/>
                          <w:szCs w:val="20"/>
                        </w:rPr>
                      </w:pPr>
                      <w:r w:rsidRPr="00B13BD8">
                        <w:rPr>
                          <w:rFonts w:ascii="Century Gothic" w:hAnsi="Century Gothic"/>
                          <w:sz w:val="20"/>
                          <w:szCs w:val="20"/>
                        </w:rPr>
                        <w:t>Inclement Weather</w:t>
                      </w:r>
                      <w:r w:rsidR="00C94366">
                        <w:rPr>
                          <w:rFonts w:ascii="Century Gothic" w:hAnsi="Century Gothic"/>
                          <w:sz w:val="20"/>
                          <w:szCs w:val="20"/>
                        </w:rPr>
                        <w:t>……………………………………</w:t>
                      </w:r>
                      <w:r w:rsidR="003A2A51">
                        <w:rPr>
                          <w:rFonts w:ascii="Century Gothic" w:hAnsi="Century Gothic"/>
                          <w:sz w:val="20"/>
                          <w:szCs w:val="20"/>
                        </w:rPr>
                        <w:t>7</w:t>
                      </w:r>
                      <w:r w:rsidR="00B51056" w:rsidRPr="00B13BD8">
                        <w:rPr>
                          <w:rFonts w:ascii="Century Gothic" w:hAnsi="Century Gothic"/>
                          <w:sz w:val="20"/>
                          <w:szCs w:val="20"/>
                        </w:rPr>
                        <w:tab/>
                        <w:t>Potty Training Policy</w:t>
                      </w:r>
                      <w:r w:rsidR="00FF7611">
                        <w:rPr>
                          <w:rFonts w:ascii="Century Gothic" w:hAnsi="Century Gothic"/>
                          <w:sz w:val="20"/>
                          <w:szCs w:val="20"/>
                        </w:rPr>
                        <w:t>……………………………………….14</w:t>
                      </w:r>
                    </w:p>
                    <w:p w14:paraId="778F805A" w14:textId="191A5B26" w:rsidR="001442D5" w:rsidRPr="00B13BD8" w:rsidRDefault="001442D5">
                      <w:pPr>
                        <w:rPr>
                          <w:rFonts w:ascii="Century Gothic" w:hAnsi="Century Gothic"/>
                          <w:sz w:val="20"/>
                          <w:szCs w:val="20"/>
                        </w:rPr>
                      </w:pPr>
                      <w:r w:rsidRPr="00B13BD8">
                        <w:rPr>
                          <w:rFonts w:ascii="Century Gothic" w:hAnsi="Century Gothic"/>
                          <w:sz w:val="20"/>
                          <w:szCs w:val="20"/>
                        </w:rPr>
                        <w:t>Late Policy</w:t>
                      </w:r>
                      <w:r w:rsidR="003A2A51">
                        <w:rPr>
                          <w:rFonts w:ascii="Century Gothic" w:hAnsi="Century Gothic"/>
                          <w:sz w:val="20"/>
                          <w:szCs w:val="20"/>
                        </w:rPr>
                        <w:t>………………………………………………7</w:t>
                      </w:r>
                      <w:r w:rsidR="003A2A51">
                        <w:rPr>
                          <w:rFonts w:ascii="Century Gothic" w:hAnsi="Century Gothic"/>
                          <w:sz w:val="20"/>
                          <w:szCs w:val="20"/>
                        </w:rPr>
                        <w:tab/>
                      </w:r>
                      <w:r w:rsidR="00E92B09" w:rsidRPr="00B13BD8">
                        <w:rPr>
                          <w:rFonts w:ascii="Century Gothic" w:hAnsi="Century Gothic"/>
                          <w:sz w:val="20"/>
                          <w:szCs w:val="20"/>
                        </w:rPr>
                        <w:t>Toys (Items from home), Bedding &amp; Clothing</w:t>
                      </w:r>
                      <w:r w:rsidR="00F55616">
                        <w:rPr>
                          <w:rFonts w:ascii="Century Gothic" w:hAnsi="Century Gothic"/>
                          <w:sz w:val="20"/>
                          <w:szCs w:val="20"/>
                        </w:rPr>
                        <w:t>..</w:t>
                      </w:r>
                      <w:r w:rsidR="00FF7611">
                        <w:rPr>
                          <w:rFonts w:ascii="Century Gothic" w:hAnsi="Century Gothic"/>
                          <w:sz w:val="20"/>
                          <w:szCs w:val="20"/>
                        </w:rPr>
                        <w:t>………</w:t>
                      </w:r>
                      <w:r w:rsidR="00F55616">
                        <w:rPr>
                          <w:rFonts w:ascii="Century Gothic" w:hAnsi="Century Gothic"/>
                          <w:sz w:val="20"/>
                          <w:szCs w:val="20"/>
                        </w:rPr>
                        <w:t>14</w:t>
                      </w:r>
                    </w:p>
                    <w:p w14:paraId="739893AE" w14:textId="0B3AA5C0" w:rsidR="00B13BD8" w:rsidRPr="00B13BD8" w:rsidRDefault="001442D5">
                      <w:pPr>
                        <w:rPr>
                          <w:rFonts w:ascii="Century Gothic" w:hAnsi="Century Gothic"/>
                          <w:sz w:val="20"/>
                          <w:szCs w:val="20"/>
                        </w:rPr>
                      </w:pPr>
                      <w:r w:rsidRPr="00B13BD8">
                        <w:rPr>
                          <w:rFonts w:ascii="Century Gothic" w:hAnsi="Century Gothic"/>
                          <w:sz w:val="20"/>
                          <w:szCs w:val="20"/>
                        </w:rPr>
                        <w:t>Enrollment Policy</w:t>
                      </w:r>
                      <w:r w:rsidR="003A2A51">
                        <w:rPr>
                          <w:rFonts w:ascii="Century Gothic" w:hAnsi="Century Gothic"/>
                          <w:sz w:val="20"/>
                          <w:szCs w:val="20"/>
                        </w:rPr>
                        <w:t>………………………………………7</w:t>
                      </w:r>
                      <w:r w:rsidR="00B51056" w:rsidRPr="00B13BD8">
                        <w:rPr>
                          <w:rFonts w:ascii="Century Gothic" w:hAnsi="Century Gothic"/>
                          <w:sz w:val="20"/>
                          <w:szCs w:val="20"/>
                        </w:rPr>
                        <w:tab/>
                      </w:r>
                      <w:r w:rsidR="00E92B09">
                        <w:rPr>
                          <w:rFonts w:ascii="Century Gothic" w:hAnsi="Century Gothic"/>
                          <w:sz w:val="20"/>
                          <w:szCs w:val="20"/>
                        </w:rPr>
                        <w:t>Meals</w:t>
                      </w:r>
                      <w:r w:rsidR="00F55616">
                        <w:rPr>
                          <w:rFonts w:ascii="Century Gothic" w:hAnsi="Century Gothic"/>
                          <w:sz w:val="20"/>
                          <w:szCs w:val="20"/>
                        </w:rPr>
                        <w:t>…………………………………………………………14</w:t>
                      </w:r>
                    </w:p>
                    <w:p w14:paraId="28F7B046" w14:textId="553E30BA" w:rsidR="001442D5" w:rsidRPr="00B13BD8" w:rsidRDefault="001442D5">
                      <w:pPr>
                        <w:rPr>
                          <w:rFonts w:ascii="Century Gothic" w:hAnsi="Century Gothic"/>
                          <w:sz w:val="20"/>
                          <w:szCs w:val="20"/>
                        </w:rPr>
                      </w:pPr>
                      <w:r w:rsidRPr="00B13BD8">
                        <w:rPr>
                          <w:rFonts w:ascii="Century Gothic" w:hAnsi="Century Gothic"/>
                          <w:sz w:val="20"/>
                          <w:szCs w:val="20"/>
                        </w:rPr>
                        <w:t>Right to Dismiss</w:t>
                      </w:r>
                      <w:r w:rsidR="003A2A51">
                        <w:rPr>
                          <w:rFonts w:ascii="Century Gothic" w:hAnsi="Century Gothic"/>
                          <w:sz w:val="20"/>
                          <w:szCs w:val="20"/>
                        </w:rPr>
                        <w:t>…………………………………………7</w:t>
                      </w:r>
                      <w:r w:rsidR="00B13BD8">
                        <w:rPr>
                          <w:rFonts w:ascii="Century Gothic" w:hAnsi="Century Gothic"/>
                          <w:sz w:val="20"/>
                          <w:szCs w:val="20"/>
                        </w:rPr>
                        <w:tab/>
                        <w:t>Nap Time</w:t>
                      </w:r>
                      <w:r w:rsidR="00F55616">
                        <w:rPr>
                          <w:rFonts w:ascii="Century Gothic" w:hAnsi="Century Gothic"/>
                          <w:sz w:val="20"/>
                          <w:szCs w:val="20"/>
                        </w:rPr>
                        <w:t>……………………………………………………</w:t>
                      </w:r>
                      <w:r w:rsidR="006D72CD">
                        <w:rPr>
                          <w:rFonts w:ascii="Century Gothic" w:hAnsi="Century Gothic"/>
                          <w:sz w:val="20"/>
                          <w:szCs w:val="20"/>
                        </w:rPr>
                        <w:t>15</w:t>
                      </w:r>
                    </w:p>
                    <w:p w14:paraId="070EE47E" w14:textId="3D2D46ED" w:rsidR="00CC3617" w:rsidRPr="00B13BD8" w:rsidRDefault="00CC3617">
                      <w:pPr>
                        <w:rPr>
                          <w:rFonts w:ascii="Century Gothic" w:hAnsi="Century Gothic"/>
                          <w:sz w:val="20"/>
                          <w:szCs w:val="20"/>
                        </w:rPr>
                      </w:pPr>
                      <w:r w:rsidRPr="00B13BD8">
                        <w:rPr>
                          <w:rFonts w:ascii="Century Gothic" w:hAnsi="Century Gothic"/>
                          <w:sz w:val="20"/>
                          <w:szCs w:val="20"/>
                        </w:rPr>
                        <w:t>Parent/Guardian Code of Conduct</w:t>
                      </w:r>
                      <w:r w:rsidR="00E3064B">
                        <w:rPr>
                          <w:rFonts w:ascii="Century Gothic" w:hAnsi="Century Gothic"/>
                          <w:sz w:val="20"/>
                          <w:szCs w:val="20"/>
                        </w:rPr>
                        <w:t>………………8</w:t>
                      </w:r>
                      <w:r w:rsidR="00B13BD8" w:rsidRPr="00B13BD8">
                        <w:rPr>
                          <w:rFonts w:ascii="Century Gothic" w:hAnsi="Century Gothic"/>
                          <w:sz w:val="20"/>
                          <w:szCs w:val="20"/>
                        </w:rPr>
                        <w:tab/>
                      </w:r>
                      <w:r w:rsidR="00B13BD8">
                        <w:rPr>
                          <w:rFonts w:ascii="Century Gothic" w:hAnsi="Century Gothic"/>
                          <w:sz w:val="20"/>
                          <w:szCs w:val="20"/>
                        </w:rPr>
                        <w:t>Outdoor Play</w:t>
                      </w:r>
                      <w:r w:rsidR="006D72CD">
                        <w:rPr>
                          <w:rFonts w:ascii="Century Gothic" w:hAnsi="Century Gothic"/>
                          <w:sz w:val="20"/>
                          <w:szCs w:val="20"/>
                        </w:rPr>
                        <w:t>……………………………………………….15</w:t>
                      </w:r>
                    </w:p>
                    <w:p w14:paraId="69CF961B" w14:textId="3A8589D4" w:rsidR="00671715" w:rsidRPr="00B13BD8" w:rsidRDefault="00671715">
                      <w:pPr>
                        <w:rPr>
                          <w:rFonts w:ascii="Century Gothic" w:hAnsi="Century Gothic"/>
                          <w:sz w:val="20"/>
                          <w:szCs w:val="20"/>
                        </w:rPr>
                      </w:pPr>
                      <w:r w:rsidRPr="00B13BD8">
                        <w:rPr>
                          <w:rFonts w:ascii="Century Gothic" w:hAnsi="Century Gothic"/>
                          <w:sz w:val="20"/>
                          <w:szCs w:val="20"/>
                        </w:rPr>
                        <w:t>Babysitting Policy</w:t>
                      </w:r>
                      <w:r w:rsidR="00E3064B">
                        <w:rPr>
                          <w:rFonts w:ascii="Century Gothic" w:hAnsi="Century Gothic"/>
                          <w:sz w:val="20"/>
                          <w:szCs w:val="20"/>
                        </w:rPr>
                        <w:t>………………………………………8</w:t>
                      </w:r>
                      <w:r w:rsidR="00B13BD8" w:rsidRPr="00B13BD8">
                        <w:rPr>
                          <w:rFonts w:ascii="Century Gothic" w:hAnsi="Century Gothic"/>
                          <w:sz w:val="20"/>
                          <w:szCs w:val="20"/>
                        </w:rPr>
                        <w:tab/>
                      </w:r>
                      <w:r w:rsidR="00B13BD8">
                        <w:rPr>
                          <w:rFonts w:ascii="Century Gothic" w:hAnsi="Century Gothic"/>
                          <w:sz w:val="20"/>
                          <w:szCs w:val="20"/>
                        </w:rPr>
                        <w:t>Transitioning</w:t>
                      </w:r>
                      <w:r w:rsidR="006D72CD">
                        <w:rPr>
                          <w:rFonts w:ascii="Century Gothic" w:hAnsi="Century Gothic"/>
                          <w:sz w:val="20"/>
                          <w:szCs w:val="20"/>
                        </w:rPr>
                        <w:t>……………….………………………………..15</w:t>
                      </w:r>
                    </w:p>
                    <w:p w14:paraId="4547C47A" w14:textId="355D057B" w:rsidR="00671715" w:rsidRPr="00B13BD8" w:rsidRDefault="00671715">
                      <w:pPr>
                        <w:rPr>
                          <w:rFonts w:ascii="Century Gothic" w:hAnsi="Century Gothic"/>
                          <w:sz w:val="20"/>
                          <w:szCs w:val="20"/>
                        </w:rPr>
                      </w:pPr>
                      <w:r w:rsidRPr="00B13BD8">
                        <w:rPr>
                          <w:rFonts w:ascii="Century Gothic" w:hAnsi="Century Gothic"/>
                          <w:sz w:val="20"/>
                          <w:szCs w:val="20"/>
                        </w:rPr>
                        <w:t>Discrimination Policy</w:t>
                      </w:r>
                      <w:r w:rsidR="00E3064B">
                        <w:rPr>
                          <w:rFonts w:ascii="Century Gothic" w:hAnsi="Century Gothic"/>
                          <w:sz w:val="20"/>
                          <w:szCs w:val="20"/>
                        </w:rPr>
                        <w:t>…………………………………..8</w:t>
                      </w:r>
                      <w:r w:rsidR="00B13BD8" w:rsidRPr="00B13BD8">
                        <w:rPr>
                          <w:rFonts w:ascii="Century Gothic" w:hAnsi="Century Gothic"/>
                          <w:sz w:val="20"/>
                          <w:szCs w:val="20"/>
                        </w:rPr>
                        <w:tab/>
                      </w:r>
                      <w:r w:rsidR="00B13BD8" w:rsidRPr="00B13BD8">
                        <w:rPr>
                          <w:rFonts w:ascii="Century Gothic" w:hAnsi="Century Gothic"/>
                          <w:sz w:val="20"/>
                          <w:szCs w:val="20"/>
                        </w:rPr>
                        <w:tab/>
                      </w:r>
                      <w:r w:rsidR="00B13BD8" w:rsidRPr="00B13BD8">
                        <w:rPr>
                          <w:rFonts w:ascii="Century Gothic" w:hAnsi="Century Gothic"/>
                          <w:sz w:val="20"/>
                          <w:szCs w:val="20"/>
                        </w:rPr>
                        <w:tab/>
                      </w:r>
                      <w:r w:rsidR="00B13BD8" w:rsidRPr="00B13BD8">
                        <w:rPr>
                          <w:rFonts w:ascii="Century Gothic" w:hAnsi="Century Gothic"/>
                          <w:sz w:val="20"/>
                          <w:szCs w:val="20"/>
                        </w:rPr>
                        <w:tab/>
                      </w:r>
                      <w:r w:rsidR="00B13BD8">
                        <w:rPr>
                          <w:rFonts w:ascii="Century Gothic" w:hAnsi="Century Gothic"/>
                          <w:sz w:val="20"/>
                          <w:szCs w:val="20"/>
                        </w:rPr>
                        <w:tab/>
                      </w:r>
                    </w:p>
                    <w:p w14:paraId="1DBE4928" w14:textId="7908BEDD" w:rsidR="00BB073D" w:rsidRPr="00B13BD8" w:rsidRDefault="00671715">
                      <w:pPr>
                        <w:rPr>
                          <w:rFonts w:ascii="Century Gothic" w:hAnsi="Century Gothic"/>
                          <w:sz w:val="20"/>
                          <w:szCs w:val="20"/>
                        </w:rPr>
                      </w:pPr>
                      <w:r w:rsidRPr="00B13BD8">
                        <w:rPr>
                          <w:rFonts w:ascii="Century Gothic" w:hAnsi="Century Gothic"/>
                          <w:sz w:val="20"/>
                          <w:szCs w:val="20"/>
                        </w:rPr>
                        <w:t>Child Abuse Prevention</w:t>
                      </w:r>
                      <w:r w:rsidR="00E3064B">
                        <w:rPr>
                          <w:rFonts w:ascii="Century Gothic" w:hAnsi="Century Gothic"/>
                          <w:sz w:val="20"/>
                          <w:szCs w:val="20"/>
                        </w:rPr>
                        <w:t>………………………………</w:t>
                      </w:r>
                      <w:r w:rsidR="005A2437">
                        <w:rPr>
                          <w:rFonts w:ascii="Century Gothic" w:hAnsi="Century Gothic"/>
                          <w:sz w:val="20"/>
                          <w:szCs w:val="20"/>
                        </w:rPr>
                        <w:t>.9</w:t>
                      </w:r>
                      <w:r w:rsidR="001442D5" w:rsidRPr="00B13BD8">
                        <w:rPr>
                          <w:rFonts w:ascii="Century Gothic" w:hAnsi="Century Gothic"/>
                          <w:sz w:val="20"/>
                          <w:szCs w:val="20"/>
                        </w:rPr>
                        <w:t xml:space="preserve">  </w:t>
                      </w:r>
                    </w:p>
                    <w:p w14:paraId="09A62405" w14:textId="4608CBA2" w:rsidR="002B6260" w:rsidRPr="00B13BD8" w:rsidRDefault="00BB073D">
                      <w:pPr>
                        <w:rPr>
                          <w:rFonts w:ascii="Century Gothic" w:hAnsi="Century Gothic"/>
                          <w:sz w:val="20"/>
                          <w:szCs w:val="20"/>
                        </w:rPr>
                      </w:pPr>
                      <w:r w:rsidRPr="005A2437">
                        <w:rPr>
                          <w:rFonts w:ascii="Century Gothic" w:hAnsi="Century Gothic"/>
                          <w:sz w:val="19"/>
                          <w:szCs w:val="19"/>
                        </w:rPr>
                        <w:t>Parent/Guardian Involvement &amp; Communication</w:t>
                      </w:r>
                      <w:r w:rsidR="005A2437">
                        <w:rPr>
                          <w:rFonts w:ascii="Century Gothic" w:hAnsi="Century Gothic"/>
                          <w:sz w:val="20"/>
                          <w:szCs w:val="20"/>
                        </w:rPr>
                        <w:t>…9</w:t>
                      </w:r>
                      <w:r w:rsidR="001442D5" w:rsidRPr="00B13BD8">
                        <w:rPr>
                          <w:rFonts w:ascii="Century Gothic" w:hAnsi="Century Gothic"/>
                          <w:sz w:val="20"/>
                          <w:szCs w:val="20"/>
                        </w:rPr>
                        <w:t xml:space="preserve">   </w:t>
                      </w:r>
                    </w:p>
                  </w:txbxContent>
                </v:textbox>
                <w10:wrap type="square" anchorx="margin"/>
              </v:shape>
            </w:pict>
          </mc:Fallback>
        </mc:AlternateContent>
      </w:r>
      <w:r w:rsidR="002B6260" w:rsidRPr="00A92DE6">
        <w:rPr>
          <w:rFonts w:ascii="Sagona Book" w:eastAsia="Times New Roman" w:hAnsi="Sagona Book" w:cs="DaunPenh"/>
          <w:b/>
          <w:bCs/>
          <w:color w:val="CC0000"/>
          <w:sz w:val="36"/>
          <w:szCs w:val="36"/>
        </w:rPr>
        <w:t>Table of Content:</w:t>
      </w:r>
    </w:p>
    <w:p w14:paraId="1BB99BF1" w14:textId="0A2C7E4B" w:rsidR="002B6260" w:rsidRPr="006C189D" w:rsidRDefault="003F4B7D" w:rsidP="00326A80">
      <w:pPr>
        <w:spacing w:before="100" w:beforeAutospacing="1" w:after="100" w:afterAutospacing="1" w:line="276" w:lineRule="auto"/>
        <w:rPr>
          <w:rFonts w:ascii="Sagona Book" w:eastAsia="Times New Roman" w:hAnsi="Sagona Book" w:cs="DaunPenh"/>
          <w:b/>
          <w:color w:val="990000"/>
          <w:sz w:val="32"/>
          <w:szCs w:val="32"/>
        </w:rPr>
      </w:pPr>
      <w:r>
        <w:rPr>
          <w:rFonts w:ascii="Sagona Book" w:eastAsia="Times New Roman" w:hAnsi="Sagona Book" w:cs="DaunPenh"/>
          <w:b/>
          <w:noProof/>
          <w:color w:val="990000"/>
          <w:sz w:val="30"/>
          <w:szCs w:val="30"/>
        </w:rPr>
        <w:drawing>
          <wp:anchor distT="0" distB="0" distL="114300" distR="114300" simplePos="0" relativeHeight="251658247" behindDoc="1" locked="0" layoutInCell="1" allowOverlap="1" wp14:anchorId="1FAB658B" wp14:editId="3016B56C">
            <wp:simplePos x="0" y="0"/>
            <wp:positionH relativeFrom="margin">
              <wp:align>left</wp:align>
            </wp:positionH>
            <wp:positionV relativeFrom="paragraph">
              <wp:posOffset>4851400</wp:posOffset>
            </wp:positionV>
            <wp:extent cx="2963918" cy="2222939"/>
            <wp:effectExtent l="76200" t="76200" r="141605" b="139700"/>
            <wp:wrapNone/>
            <wp:docPr id="18" name="Picture 18" descr="A picture containing grass, outdoor, tree,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grass, outdoor, tree, re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3918" cy="22229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Sagona Book" w:eastAsia="Times New Roman" w:hAnsi="Sagona Book" w:cs="DaunPenh"/>
          <w:b/>
          <w:noProof/>
          <w:color w:val="990000"/>
          <w:sz w:val="18"/>
          <w:szCs w:val="18"/>
        </w:rPr>
        <w:drawing>
          <wp:anchor distT="0" distB="0" distL="114300" distR="114300" simplePos="0" relativeHeight="251658248" behindDoc="1" locked="0" layoutInCell="1" allowOverlap="1" wp14:anchorId="4E6EF032" wp14:editId="35717EAB">
            <wp:simplePos x="0" y="0"/>
            <wp:positionH relativeFrom="column">
              <wp:posOffset>3184000</wp:posOffset>
            </wp:positionH>
            <wp:positionV relativeFrom="paragraph">
              <wp:posOffset>4775682</wp:posOffset>
            </wp:positionV>
            <wp:extent cx="2915879" cy="2186909"/>
            <wp:effectExtent l="78740" t="73660" r="135255" b="135255"/>
            <wp:wrapNone/>
            <wp:docPr id="19" name="Picture 19" descr="A picture containing text, indoor, book,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indoor, book, shelf&#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915879" cy="21869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5A6D02C" w14:textId="77777777" w:rsidR="006C189D" w:rsidRPr="006C189D" w:rsidRDefault="006C189D" w:rsidP="00326A80">
      <w:pPr>
        <w:spacing w:before="100" w:beforeAutospacing="1" w:after="100" w:afterAutospacing="1" w:line="276" w:lineRule="auto"/>
        <w:ind w:left="360"/>
        <w:rPr>
          <w:rFonts w:ascii="Sagona Book" w:eastAsia="Times New Roman" w:hAnsi="Sagona Book" w:cs="DaunPenh"/>
          <w:b/>
          <w:color w:val="990000"/>
          <w:sz w:val="30"/>
          <w:szCs w:val="30"/>
        </w:rPr>
      </w:pPr>
    </w:p>
    <w:p w14:paraId="6B8CD23E" w14:textId="3E26B2BF" w:rsidR="006C189D" w:rsidRPr="006C189D" w:rsidRDefault="006C189D" w:rsidP="00326A80">
      <w:pPr>
        <w:spacing w:before="100" w:beforeAutospacing="1" w:after="100" w:afterAutospacing="1" w:line="276" w:lineRule="auto"/>
        <w:ind w:left="360"/>
        <w:rPr>
          <w:rFonts w:ascii="Sagona Book" w:eastAsia="Times New Roman" w:hAnsi="Sagona Book" w:cs="DaunPenh"/>
          <w:b/>
          <w:color w:val="990000"/>
          <w:sz w:val="30"/>
          <w:szCs w:val="30"/>
        </w:rPr>
      </w:pPr>
    </w:p>
    <w:p w14:paraId="01C56AA4" w14:textId="77777777" w:rsidR="006C189D" w:rsidRPr="006C189D" w:rsidRDefault="006C189D" w:rsidP="00326A80">
      <w:pPr>
        <w:spacing w:before="100" w:beforeAutospacing="1" w:after="100" w:afterAutospacing="1" w:line="276" w:lineRule="auto"/>
        <w:ind w:left="360"/>
        <w:rPr>
          <w:rFonts w:ascii="Sagona Book" w:eastAsia="Times New Roman" w:hAnsi="Sagona Book" w:cs="DaunPenh"/>
          <w:b/>
          <w:color w:val="990000"/>
          <w:sz w:val="24"/>
          <w:szCs w:val="24"/>
        </w:rPr>
      </w:pPr>
    </w:p>
    <w:p w14:paraId="47B7E1B7" w14:textId="3B826C7E" w:rsidR="006C189D" w:rsidRDefault="006C189D" w:rsidP="00326A80">
      <w:pPr>
        <w:spacing w:before="100" w:beforeAutospacing="1" w:after="100" w:afterAutospacing="1" w:line="276" w:lineRule="auto"/>
        <w:ind w:left="360"/>
        <w:rPr>
          <w:rFonts w:ascii="Sagona Book" w:eastAsia="Times New Roman" w:hAnsi="Sagona Book" w:cs="DaunPenh"/>
          <w:b/>
          <w:color w:val="990000"/>
          <w:sz w:val="18"/>
          <w:szCs w:val="18"/>
        </w:rPr>
      </w:pPr>
    </w:p>
    <w:p w14:paraId="64D738B9" w14:textId="77777777" w:rsidR="006C189D" w:rsidRDefault="006C189D" w:rsidP="00326A80">
      <w:pPr>
        <w:spacing w:before="100" w:beforeAutospacing="1" w:after="100" w:afterAutospacing="1" w:line="276" w:lineRule="auto"/>
        <w:ind w:left="360"/>
        <w:rPr>
          <w:rFonts w:ascii="Sagona Book" w:eastAsia="Times New Roman" w:hAnsi="Sagona Book" w:cs="DaunPenh"/>
          <w:b/>
          <w:color w:val="990000"/>
          <w:sz w:val="18"/>
          <w:szCs w:val="18"/>
        </w:rPr>
      </w:pPr>
    </w:p>
    <w:p w14:paraId="5B77946C" w14:textId="77777777" w:rsidR="006C189D" w:rsidRDefault="006C189D" w:rsidP="00326A80">
      <w:pPr>
        <w:spacing w:before="100" w:beforeAutospacing="1" w:after="100" w:afterAutospacing="1" w:line="276" w:lineRule="auto"/>
        <w:ind w:left="360"/>
        <w:rPr>
          <w:rFonts w:ascii="Sagona Book" w:eastAsia="Times New Roman" w:hAnsi="Sagona Book" w:cs="DaunPenh"/>
          <w:b/>
          <w:color w:val="990000"/>
          <w:sz w:val="18"/>
          <w:szCs w:val="18"/>
        </w:rPr>
      </w:pPr>
    </w:p>
    <w:p w14:paraId="4A949281" w14:textId="77777777" w:rsidR="006C189D" w:rsidRDefault="006C189D" w:rsidP="00326A80">
      <w:pPr>
        <w:spacing w:before="100" w:beforeAutospacing="1" w:after="100" w:afterAutospacing="1" w:line="276" w:lineRule="auto"/>
        <w:ind w:left="360"/>
        <w:rPr>
          <w:rFonts w:ascii="Sagona Book" w:eastAsia="Times New Roman" w:hAnsi="Sagona Book" w:cs="DaunPenh"/>
          <w:b/>
          <w:color w:val="990000"/>
          <w:sz w:val="18"/>
          <w:szCs w:val="18"/>
        </w:rPr>
      </w:pPr>
    </w:p>
    <w:p w14:paraId="3FA8115E" w14:textId="77777777" w:rsidR="00656840" w:rsidRDefault="00656840" w:rsidP="00326A80">
      <w:pPr>
        <w:spacing w:before="100" w:beforeAutospacing="1" w:after="100" w:afterAutospacing="1" w:line="276" w:lineRule="auto"/>
        <w:rPr>
          <w:rFonts w:ascii="Sagona Book" w:eastAsia="Times New Roman" w:hAnsi="Sagona Book" w:cs="DaunPenh"/>
          <w:b/>
          <w:color w:val="990000"/>
          <w:sz w:val="18"/>
          <w:szCs w:val="18"/>
        </w:rPr>
      </w:pPr>
    </w:p>
    <w:p w14:paraId="0BB6EDE0" w14:textId="77777777" w:rsidR="00C819BF" w:rsidRPr="006C189D" w:rsidRDefault="00C819BF" w:rsidP="00C819BF">
      <w:pPr>
        <w:keepNext/>
        <w:spacing w:before="100" w:beforeAutospacing="1" w:after="100" w:afterAutospacing="1" w:line="276" w:lineRule="auto"/>
        <w:jc w:val="center"/>
        <w:outlineLvl w:val="1"/>
        <w:rPr>
          <w:rFonts w:ascii="Century Gothic" w:eastAsia="Times New Roman" w:hAnsi="Century Gothic" w:cs="DaunPenh"/>
          <w:b/>
          <w:i/>
          <w:sz w:val="24"/>
          <w:szCs w:val="24"/>
        </w:rPr>
      </w:pPr>
      <w:r w:rsidRPr="006C189D">
        <w:rPr>
          <w:rFonts w:ascii="Century Gothic" w:eastAsia="Times New Roman" w:hAnsi="Century Gothic" w:cs="DaunPenh"/>
          <w:b/>
          <w:i/>
          <w:sz w:val="24"/>
          <w:szCs w:val="24"/>
        </w:rPr>
        <w:lastRenderedPageBreak/>
        <w:t>Our Philosophy</w:t>
      </w:r>
    </w:p>
    <w:p w14:paraId="03D05A42" w14:textId="77777777" w:rsidR="00C819BF" w:rsidRPr="006C189D" w:rsidRDefault="00C819BF" w:rsidP="00C819BF">
      <w:pPr>
        <w:spacing w:before="100" w:beforeAutospacing="1" w:after="100" w:afterAutospacing="1" w:line="276" w:lineRule="auto"/>
        <w:jc w:val="center"/>
        <w:rPr>
          <w:rFonts w:ascii="Century Gothic" w:eastAsia="Times New Roman" w:hAnsi="Century Gothic" w:cs="DaunPenh"/>
          <w:b/>
          <w:i/>
          <w:sz w:val="24"/>
          <w:szCs w:val="24"/>
        </w:rPr>
      </w:pPr>
      <w:r w:rsidRPr="006C189D">
        <w:rPr>
          <w:rFonts w:ascii="Century Gothic" w:eastAsia="Times New Roman" w:hAnsi="Century Gothic" w:cs="DaunPenh"/>
          <w:b/>
          <w:i/>
          <w:sz w:val="24"/>
          <w:szCs w:val="24"/>
        </w:rPr>
        <w:t>The Learning Village II is committed to providing opportunities for children to develop a valid sense of self.</w:t>
      </w:r>
    </w:p>
    <w:p w14:paraId="6B234C13" w14:textId="77777777" w:rsidR="00C819BF" w:rsidRPr="006C189D" w:rsidRDefault="00C819BF" w:rsidP="00C819BF">
      <w:pPr>
        <w:spacing w:before="100" w:beforeAutospacing="1" w:after="100" w:afterAutospacing="1" w:line="276" w:lineRule="auto"/>
        <w:jc w:val="center"/>
        <w:rPr>
          <w:rFonts w:ascii="Century Gothic" w:eastAsia="Times New Roman" w:hAnsi="Century Gothic" w:cs="DaunPenh"/>
          <w:b/>
          <w:i/>
          <w:sz w:val="24"/>
          <w:szCs w:val="24"/>
        </w:rPr>
      </w:pPr>
      <w:r w:rsidRPr="006C189D">
        <w:rPr>
          <w:rFonts w:ascii="Century Gothic" w:eastAsia="Times New Roman" w:hAnsi="Century Gothic" w:cs="DaunPenh"/>
          <w:b/>
          <w:i/>
          <w:sz w:val="24"/>
          <w:szCs w:val="24"/>
        </w:rPr>
        <w:t>They are encouraged to explore, laugh, learn, and embrace the world around them. The children will grow emotionally, intellectually, physically, and socially in a nurturing and supportive environment.</w:t>
      </w:r>
    </w:p>
    <w:p w14:paraId="1ECD63A1" w14:textId="77777777" w:rsidR="00B13BD8" w:rsidRDefault="00B13BD8" w:rsidP="00326A80">
      <w:pPr>
        <w:spacing w:before="100" w:beforeAutospacing="1" w:after="100" w:afterAutospacing="1" w:line="276" w:lineRule="auto"/>
        <w:rPr>
          <w:rFonts w:ascii="Sagona Book" w:eastAsia="Times New Roman" w:hAnsi="Sagona Book" w:cs="DaunPenh"/>
          <w:b/>
          <w:color w:val="CC0000"/>
          <w:sz w:val="18"/>
          <w:szCs w:val="18"/>
        </w:rPr>
      </w:pPr>
    </w:p>
    <w:p w14:paraId="187E5227" w14:textId="3D25F206" w:rsidR="006C189D" w:rsidRPr="006C189D" w:rsidRDefault="006C189D" w:rsidP="00326A80">
      <w:pPr>
        <w:spacing w:before="100" w:beforeAutospacing="1" w:after="100" w:afterAutospacing="1" w:line="276" w:lineRule="auto"/>
        <w:rPr>
          <w:rFonts w:ascii="Sagona Book" w:eastAsia="Times New Roman" w:hAnsi="Sagona Book" w:cs="DaunPenh"/>
          <w:color w:val="990000"/>
          <w:sz w:val="18"/>
          <w:szCs w:val="18"/>
        </w:rPr>
      </w:pPr>
      <w:r w:rsidRPr="006C189D">
        <w:rPr>
          <w:rFonts w:ascii="Sagona Book" w:eastAsia="Times New Roman" w:hAnsi="Sagona Book" w:cs="DaunPenh"/>
          <w:b/>
          <w:color w:val="CC0000"/>
          <w:sz w:val="18"/>
          <w:szCs w:val="18"/>
        </w:rPr>
        <w:t xml:space="preserve">The Learning Village II Early Childhood Development Center </w:t>
      </w:r>
      <w:r w:rsidRPr="006C189D">
        <w:rPr>
          <w:rFonts w:ascii="Sagona Book" w:eastAsia="Times New Roman" w:hAnsi="Sagona Book" w:cs="DaunPenh"/>
          <w:b/>
          <w:sz w:val="18"/>
          <w:szCs w:val="18"/>
        </w:rPr>
        <w:t>provides opportunities for kids:</w:t>
      </w:r>
      <w:r w:rsidRPr="006C189D">
        <w:rPr>
          <w:rFonts w:ascii="Sagona Book" w:eastAsia="Times New Roman" w:hAnsi="Sagona Book" w:cs="DaunPenh"/>
          <w:b/>
          <w:color w:val="990000"/>
          <w:sz w:val="18"/>
          <w:szCs w:val="18"/>
        </w:rPr>
        <w:t xml:space="preserve"> </w:t>
      </w:r>
    </w:p>
    <w:p w14:paraId="412251BF" w14:textId="77777777" w:rsidR="006C189D" w:rsidRPr="006C189D" w:rsidRDefault="006C189D" w:rsidP="00326A80">
      <w:pPr>
        <w:numPr>
          <w:ilvl w:val="0"/>
          <w:numId w:val="1"/>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to develop a valid sense of self. They are encouraged to try, think, and act with increasing independence and be successful.</w:t>
      </w:r>
    </w:p>
    <w:p w14:paraId="5CA6F356" w14:textId="77777777" w:rsidR="006C189D" w:rsidRPr="006C189D" w:rsidRDefault="006C189D" w:rsidP="00326A80">
      <w:pPr>
        <w:numPr>
          <w:ilvl w:val="0"/>
          <w:numId w:val="1"/>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 xml:space="preserve">to build physical strength, coordination, and motor skills. </w:t>
      </w:r>
    </w:p>
    <w:p w14:paraId="0BD21A1D" w14:textId="77777777" w:rsidR="006C189D" w:rsidRPr="006C189D" w:rsidRDefault="006C189D" w:rsidP="00326A80">
      <w:pPr>
        <w:numPr>
          <w:ilvl w:val="0"/>
          <w:numId w:val="1"/>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to develop sound eating, resting, and toileting habits.</w:t>
      </w:r>
    </w:p>
    <w:p w14:paraId="16408548" w14:textId="77777777" w:rsidR="006C189D" w:rsidRPr="006C189D" w:rsidRDefault="006C189D" w:rsidP="00326A80">
      <w:pPr>
        <w:numPr>
          <w:ilvl w:val="0"/>
          <w:numId w:val="1"/>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 xml:space="preserve">to establish a foundation for good health, hygiene, and safety habits. </w:t>
      </w:r>
    </w:p>
    <w:p w14:paraId="4445DE38" w14:textId="77777777" w:rsidR="006C189D" w:rsidRPr="006C189D" w:rsidRDefault="006C189D" w:rsidP="00326A80">
      <w:pPr>
        <w:numPr>
          <w:ilvl w:val="0"/>
          <w:numId w:val="1"/>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 xml:space="preserve">to learn to respond to people comfortably and happily. </w:t>
      </w:r>
    </w:p>
    <w:p w14:paraId="476AD3A0" w14:textId="77777777" w:rsidR="006C189D" w:rsidRPr="006C189D" w:rsidRDefault="006C189D" w:rsidP="00326A80">
      <w:pPr>
        <w:numPr>
          <w:ilvl w:val="0"/>
          <w:numId w:val="1"/>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 xml:space="preserve">to learn to express emotions constructively. </w:t>
      </w:r>
    </w:p>
    <w:p w14:paraId="68456D53" w14:textId="77777777" w:rsidR="006C189D" w:rsidRPr="006C189D" w:rsidRDefault="006C189D" w:rsidP="00326A80">
      <w:pPr>
        <w:numPr>
          <w:ilvl w:val="0"/>
          <w:numId w:val="1"/>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 xml:space="preserve">to imagine and to express ideas and feelings creatively through music, movement, dramatic play, art, and language. </w:t>
      </w:r>
    </w:p>
    <w:p w14:paraId="4A7FFEF0" w14:textId="77777777" w:rsidR="006C189D" w:rsidRPr="006C189D" w:rsidRDefault="006C189D" w:rsidP="00326A80">
      <w:pPr>
        <w:numPr>
          <w:ilvl w:val="0"/>
          <w:numId w:val="1"/>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 xml:space="preserve">to understand and appreciate diverse natural, cultural, and social environments. </w:t>
      </w:r>
    </w:p>
    <w:p w14:paraId="2B642BB5" w14:textId="77777777" w:rsidR="006C189D" w:rsidRPr="006C189D" w:rsidRDefault="006C189D" w:rsidP="00326A80">
      <w:pPr>
        <w:numPr>
          <w:ilvl w:val="0"/>
          <w:numId w:val="1"/>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 xml:space="preserve">to explore concepts and develop intellectual curiosity. </w:t>
      </w:r>
    </w:p>
    <w:p w14:paraId="3CED9585" w14:textId="77777777" w:rsidR="006C189D" w:rsidRPr="006C189D" w:rsidRDefault="006C189D" w:rsidP="00326A80">
      <w:pPr>
        <w:spacing w:before="100" w:beforeAutospacing="1" w:after="100" w:afterAutospacing="1" w:line="276" w:lineRule="auto"/>
        <w:rPr>
          <w:rFonts w:ascii="Sagona Book" w:eastAsia="Times New Roman" w:hAnsi="Sagona Book" w:cs="DaunPenh"/>
          <w:b/>
          <w:color w:val="990000"/>
          <w:sz w:val="18"/>
          <w:szCs w:val="18"/>
        </w:rPr>
      </w:pPr>
      <w:r w:rsidRPr="006C189D">
        <w:rPr>
          <w:rFonts w:ascii="Sagona Book" w:eastAsia="Times New Roman" w:hAnsi="Sagona Book" w:cs="DaunPenh"/>
          <w:b/>
          <w:color w:val="CC0000"/>
          <w:sz w:val="18"/>
          <w:szCs w:val="18"/>
        </w:rPr>
        <w:t xml:space="preserve">The Learning Village II Early Childhood Development Center </w:t>
      </w:r>
      <w:r w:rsidRPr="006C189D">
        <w:rPr>
          <w:rFonts w:ascii="Sagona Book" w:eastAsia="Times New Roman" w:hAnsi="Sagona Book" w:cs="DaunPenh"/>
          <w:b/>
          <w:sz w:val="18"/>
          <w:szCs w:val="18"/>
        </w:rPr>
        <w:t>provides opportunities for parents or guardians:</w:t>
      </w:r>
      <w:r w:rsidRPr="006C189D">
        <w:rPr>
          <w:rFonts w:ascii="Sagona Book" w:eastAsia="Times New Roman" w:hAnsi="Sagona Book" w:cs="DaunPenh"/>
          <w:b/>
          <w:color w:val="990000"/>
          <w:sz w:val="18"/>
          <w:szCs w:val="18"/>
        </w:rPr>
        <w:t xml:space="preserve"> </w:t>
      </w:r>
    </w:p>
    <w:p w14:paraId="018DF632" w14:textId="77777777" w:rsidR="006C189D" w:rsidRPr="006C189D" w:rsidRDefault="006C189D" w:rsidP="00326A80">
      <w:pPr>
        <w:numPr>
          <w:ilvl w:val="0"/>
          <w:numId w:val="2"/>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 xml:space="preserve">to secure competent care for their children while they pursue careers or other interests. </w:t>
      </w:r>
    </w:p>
    <w:p w14:paraId="3E2A9EB3" w14:textId="77777777" w:rsidR="006C189D" w:rsidRPr="006C189D" w:rsidRDefault="006C189D" w:rsidP="00326A80">
      <w:pPr>
        <w:numPr>
          <w:ilvl w:val="0"/>
          <w:numId w:val="2"/>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 xml:space="preserve">to meet other parent or guardians and teachers concerned with the interests and needs of infants and children. </w:t>
      </w:r>
    </w:p>
    <w:p w14:paraId="04171E43" w14:textId="77777777" w:rsidR="006C189D" w:rsidRPr="006C189D" w:rsidRDefault="006C189D" w:rsidP="00326A80">
      <w:pPr>
        <w:numPr>
          <w:ilvl w:val="0"/>
          <w:numId w:val="2"/>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 xml:space="preserve">to enhance their understanding and appreciation of their children. </w:t>
      </w:r>
    </w:p>
    <w:p w14:paraId="05F09821" w14:textId="77777777" w:rsidR="006C189D" w:rsidRPr="006C189D" w:rsidRDefault="006C189D" w:rsidP="00326A80">
      <w:pPr>
        <w:numPr>
          <w:ilvl w:val="0"/>
          <w:numId w:val="2"/>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to gain knowledge about child-rearing.</w:t>
      </w:r>
    </w:p>
    <w:p w14:paraId="7A08EEC5" w14:textId="77777777" w:rsidR="006C189D" w:rsidRPr="006C189D" w:rsidRDefault="006C189D" w:rsidP="00326A80">
      <w:pPr>
        <w:spacing w:before="100" w:beforeAutospacing="1" w:after="100" w:afterAutospacing="1" w:line="276" w:lineRule="auto"/>
        <w:rPr>
          <w:rFonts w:ascii="Sagona Book" w:eastAsia="Times New Roman" w:hAnsi="Sagona Book" w:cs="DaunPenh"/>
          <w:b/>
          <w:color w:val="990000"/>
          <w:sz w:val="18"/>
          <w:szCs w:val="18"/>
        </w:rPr>
      </w:pPr>
      <w:r w:rsidRPr="006C189D">
        <w:rPr>
          <w:rFonts w:ascii="Sagona Book" w:eastAsia="Times New Roman" w:hAnsi="Sagona Book" w:cs="DaunPenh"/>
          <w:b/>
          <w:color w:val="CC0000"/>
          <w:sz w:val="18"/>
          <w:szCs w:val="18"/>
        </w:rPr>
        <w:t xml:space="preserve">The Learning Village II Early Childhood Development Center </w:t>
      </w:r>
      <w:r w:rsidRPr="006C189D">
        <w:rPr>
          <w:rFonts w:ascii="Sagona Book" w:eastAsia="Times New Roman" w:hAnsi="Sagona Book" w:cs="DaunPenh"/>
          <w:b/>
          <w:sz w:val="18"/>
          <w:szCs w:val="18"/>
        </w:rPr>
        <w:t>provides opportunities for staff:</w:t>
      </w:r>
      <w:r w:rsidRPr="006C189D">
        <w:rPr>
          <w:rFonts w:ascii="Sagona Book" w:eastAsia="Times New Roman" w:hAnsi="Sagona Book" w:cs="DaunPenh"/>
          <w:b/>
          <w:color w:val="990000"/>
          <w:sz w:val="18"/>
          <w:szCs w:val="18"/>
        </w:rPr>
        <w:t xml:space="preserve"> </w:t>
      </w:r>
    </w:p>
    <w:p w14:paraId="43BCF207" w14:textId="77777777" w:rsidR="006C189D" w:rsidRPr="006C189D" w:rsidRDefault="006C189D" w:rsidP="00326A80">
      <w:pPr>
        <w:numPr>
          <w:ilvl w:val="0"/>
          <w:numId w:val="3"/>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 xml:space="preserve">to work with children in a developmentally appropriate setting. </w:t>
      </w:r>
    </w:p>
    <w:p w14:paraId="429DD720" w14:textId="77777777" w:rsidR="006C189D" w:rsidRPr="006C189D" w:rsidRDefault="006C189D" w:rsidP="00326A80">
      <w:pPr>
        <w:numPr>
          <w:ilvl w:val="0"/>
          <w:numId w:val="3"/>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 xml:space="preserve">to continue their professional development. </w:t>
      </w:r>
    </w:p>
    <w:p w14:paraId="3C52C5A2" w14:textId="77777777" w:rsidR="006C189D" w:rsidRPr="006C189D" w:rsidRDefault="006C189D" w:rsidP="00326A80">
      <w:pPr>
        <w:numPr>
          <w:ilvl w:val="0"/>
          <w:numId w:val="3"/>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 xml:space="preserve">to enjoy the camaraderie of other early childhood educators. </w:t>
      </w:r>
    </w:p>
    <w:p w14:paraId="4E74BDFA" w14:textId="77777777" w:rsidR="006C189D" w:rsidRPr="006C189D" w:rsidRDefault="006C189D" w:rsidP="00326A80">
      <w:pPr>
        <w:numPr>
          <w:ilvl w:val="0"/>
          <w:numId w:val="3"/>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to earn a competitive wage.</w:t>
      </w:r>
    </w:p>
    <w:p w14:paraId="6FA90FC3" w14:textId="77777777" w:rsidR="006C189D" w:rsidRPr="006C189D" w:rsidRDefault="006C189D" w:rsidP="00326A80">
      <w:pPr>
        <w:spacing w:before="100" w:beforeAutospacing="1" w:after="100" w:afterAutospacing="1" w:line="276" w:lineRule="auto"/>
        <w:rPr>
          <w:rFonts w:ascii="Sagona Book" w:eastAsia="Times New Roman" w:hAnsi="Sagona Book" w:cs="DaunPenh"/>
          <w:b/>
          <w:color w:val="990000"/>
          <w:sz w:val="18"/>
          <w:szCs w:val="18"/>
        </w:rPr>
      </w:pPr>
      <w:r w:rsidRPr="006C189D">
        <w:rPr>
          <w:rFonts w:ascii="Sagona Book" w:eastAsia="Times New Roman" w:hAnsi="Sagona Book" w:cs="DaunPenh"/>
          <w:b/>
          <w:color w:val="CC0000"/>
          <w:sz w:val="18"/>
          <w:szCs w:val="18"/>
        </w:rPr>
        <w:t xml:space="preserve">The Learning Village II Early Childhood Development Center </w:t>
      </w:r>
      <w:r w:rsidRPr="006C189D">
        <w:rPr>
          <w:rFonts w:ascii="Sagona Book" w:eastAsia="Times New Roman" w:hAnsi="Sagona Book" w:cs="DaunPenh"/>
          <w:b/>
          <w:sz w:val="18"/>
          <w:szCs w:val="18"/>
        </w:rPr>
        <w:t>provides opportunities for the community:</w:t>
      </w:r>
      <w:r w:rsidRPr="006C189D">
        <w:rPr>
          <w:rFonts w:ascii="Sagona Book" w:eastAsia="Times New Roman" w:hAnsi="Sagona Book" w:cs="DaunPenh"/>
          <w:b/>
          <w:color w:val="990000"/>
          <w:sz w:val="18"/>
          <w:szCs w:val="18"/>
        </w:rPr>
        <w:t xml:space="preserve"> </w:t>
      </w:r>
    </w:p>
    <w:p w14:paraId="43CE93EA" w14:textId="77777777" w:rsidR="006C189D" w:rsidRPr="006C189D" w:rsidRDefault="006C189D" w:rsidP="00326A80">
      <w:pPr>
        <w:numPr>
          <w:ilvl w:val="0"/>
          <w:numId w:val="4"/>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 xml:space="preserve">to help meet the need for quality early childhood education facilities. </w:t>
      </w:r>
    </w:p>
    <w:p w14:paraId="670D5D62" w14:textId="77777777" w:rsidR="006C189D" w:rsidRPr="006C189D" w:rsidRDefault="006C189D" w:rsidP="00326A80">
      <w:pPr>
        <w:numPr>
          <w:ilvl w:val="0"/>
          <w:numId w:val="4"/>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 xml:space="preserve">to provide employment opportunities. </w:t>
      </w:r>
    </w:p>
    <w:p w14:paraId="06C46F97" w14:textId="77777777" w:rsidR="006C189D" w:rsidRPr="006C189D" w:rsidRDefault="006C189D" w:rsidP="00326A80">
      <w:pPr>
        <w:numPr>
          <w:ilvl w:val="0"/>
          <w:numId w:val="4"/>
        </w:numPr>
        <w:spacing w:before="100" w:beforeAutospacing="1" w:after="100" w:afterAutospacing="1" w:line="276" w:lineRule="auto"/>
        <w:rPr>
          <w:rFonts w:ascii="Sagona Book" w:eastAsia="Times New Roman" w:hAnsi="Sagona Book" w:cs="DaunPenh"/>
          <w:sz w:val="18"/>
          <w:szCs w:val="18"/>
        </w:rPr>
      </w:pPr>
      <w:r w:rsidRPr="006C189D">
        <w:rPr>
          <w:rFonts w:ascii="Sagona Book" w:eastAsia="Times New Roman" w:hAnsi="Sagona Book" w:cs="DaunPenh"/>
          <w:sz w:val="18"/>
          <w:szCs w:val="18"/>
        </w:rPr>
        <w:t>to contribute to the wholesome growth and development of its children.</w:t>
      </w:r>
    </w:p>
    <w:p w14:paraId="0AD8EE3A" w14:textId="2E13074F" w:rsidR="006C189D" w:rsidRDefault="006C189D" w:rsidP="00326A80">
      <w:pPr>
        <w:spacing w:before="100" w:beforeAutospacing="1" w:after="0" w:line="276" w:lineRule="auto"/>
        <w:jc w:val="center"/>
        <w:rPr>
          <w:rFonts w:ascii="Sagona Book" w:eastAsia="Times New Roman" w:hAnsi="Sagona Book" w:cs="DaunPenh"/>
          <w:b/>
          <w:bCs/>
          <w:color w:val="CC0000"/>
          <w:sz w:val="32"/>
          <w:szCs w:val="36"/>
        </w:rPr>
      </w:pPr>
      <w:r w:rsidRPr="006C189D">
        <w:rPr>
          <w:rFonts w:ascii="Sagona Book" w:eastAsia="Times New Roman" w:hAnsi="Sagona Book" w:cs="DaunPenh"/>
          <w:b/>
          <w:bCs/>
          <w:color w:val="CC0000"/>
          <w:sz w:val="32"/>
          <w:szCs w:val="36"/>
        </w:rPr>
        <w:lastRenderedPageBreak/>
        <w:t>Tuition:</w:t>
      </w:r>
    </w:p>
    <w:p w14:paraId="3F37E15D" w14:textId="43E6B760" w:rsidR="006C189D" w:rsidRPr="006C189D" w:rsidRDefault="006C189D" w:rsidP="00326A80">
      <w:pPr>
        <w:spacing w:after="0" w:line="276" w:lineRule="auto"/>
        <w:rPr>
          <w:rFonts w:ascii="Sagona Book" w:eastAsia="Times New Roman" w:hAnsi="Sagona Book" w:cs="DaunPenh"/>
          <w:b/>
          <w:sz w:val="20"/>
          <w:szCs w:val="20"/>
        </w:rPr>
      </w:pPr>
      <w:r w:rsidRPr="006C189D">
        <w:rPr>
          <w:rFonts w:ascii="Sagona Book" w:eastAsia="Times New Roman" w:hAnsi="Sagona Book" w:cs="DaunPenh"/>
          <w:b/>
          <w:sz w:val="20"/>
          <w:szCs w:val="20"/>
        </w:rPr>
        <w:t>Effective 11/15/21 – Mars Location</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812"/>
        <w:gridCol w:w="3035"/>
        <w:gridCol w:w="2497"/>
      </w:tblGrid>
      <w:tr w:rsidR="006C189D" w:rsidRPr="006C189D" w14:paraId="2688C6E5" w14:textId="77777777" w:rsidTr="00F7488B">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5DCD92C3" w14:textId="77777777" w:rsidR="006C189D" w:rsidRPr="006C189D" w:rsidRDefault="006C189D" w:rsidP="00326A80">
            <w:pPr>
              <w:spacing w:after="0" w:line="276" w:lineRule="auto"/>
              <w:jc w:val="center"/>
              <w:rPr>
                <w:rFonts w:ascii="Sagona Book" w:eastAsia="Times New Roman" w:hAnsi="Sagona Book" w:cs="DaunPenh"/>
                <w:b/>
                <w:sz w:val="16"/>
                <w:szCs w:val="16"/>
              </w:rPr>
            </w:pPr>
            <w:r w:rsidRPr="006C189D">
              <w:rPr>
                <w:rFonts w:ascii="Sagona Book" w:eastAsia="Times New Roman" w:hAnsi="Sagona Book" w:cs="DaunPenh"/>
                <w:b/>
                <w:bCs/>
                <w:sz w:val="16"/>
                <w:szCs w:val="16"/>
              </w:rPr>
              <w:t>Ages</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328424D9" w14:textId="77777777" w:rsidR="006C189D" w:rsidRPr="006C189D" w:rsidRDefault="006C189D" w:rsidP="00326A80">
            <w:pPr>
              <w:spacing w:after="0" w:line="276" w:lineRule="auto"/>
              <w:jc w:val="center"/>
              <w:rPr>
                <w:rFonts w:ascii="Sagona Book" w:eastAsia="Times New Roman" w:hAnsi="Sagona Book" w:cs="DaunPenh"/>
                <w:b/>
                <w:bCs/>
                <w:sz w:val="16"/>
                <w:szCs w:val="16"/>
              </w:rPr>
            </w:pPr>
            <w:r w:rsidRPr="006C189D">
              <w:rPr>
                <w:rFonts w:ascii="Sagona Book" w:eastAsia="Times New Roman" w:hAnsi="Sagona Book" w:cs="DaunPenh"/>
                <w:b/>
                <w:bCs/>
                <w:sz w:val="16"/>
                <w:szCs w:val="16"/>
              </w:rPr>
              <w:t>Part-Time Rate</w:t>
            </w:r>
          </w:p>
          <w:p w14:paraId="128662CA" w14:textId="77777777" w:rsidR="006C189D" w:rsidRPr="006C189D" w:rsidRDefault="006C189D" w:rsidP="00326A80">
            <w:pPr>
              <w:spacing w:after="0" w:line="276" w:lineRule="auto"/>
              <w:jc w:val="center"/>
              <w:rPr>
                <w:rFonts w:ascii="Sagona Book" w:eastAsia="Times New Roman" w:hAnsi="Sagona Book" w:cs="DaunPenh"/>
                <w:b/>
                <w:bCs/>
                <w:sz w:val="16"/>
                <w:szCs w:val="16"/>
              </w:rPr>
            </w:pPr>
            <w:r w:rsidRPr="006C189D">
              <w:rPr>
                <w:rFonts w:ascii="Sagona Book" w:eastAsia="Times New Roman" w:hAnsi="Sagona Book" w:cs="DaunPenh"/>
                <w:b/>
                <w:bCs/>
                <w:sz w:val="16"/>
                <w:szCs w:val="16"/>
              </w:rPr>
              <w:t>for less than 5 days</w:t>
            </w:r>
          </w:p>
          <w:p w14:paraId="48889D93" w14:textId="77777777" w:rsidR="006C189D" w:rsidRPr="006C189D" w:rsidRDefault="006C189D" w:rsidP="00326A80">
            <w:pPr>
              <w:spacing w:after="0" w:line="276" w:lineRule="auto"/>
              <w:jc w:val="center"/>
              <w:rPr>
                <w:rFonts w:ascii="Sagona Book" w:eastAsia="Times New Roman" w:hAnsi="Sagona Book" w:cs="DaunPenh"/>
                <w:b/>
                <w:sz w:val="16"/>
                <w:szCs w:val="16"/>
              </w:rPr>
            </w:pPr>
            <w:r w:rsidRPr="006C189D">
              <w:rPr>
                <w:rFonts w:ascii="Sagona Book" w:eastAsia="Times New Roman" w:hAnsi="Sagona Book" w:cs="DaunPenh"/>
                <w:b/>
                <w:bCs/>
                <w:sz w:val="16"/>
                <w:szCs w:val="16"/>
              </w:rPr>
              <w:t>(min 2 days per week)</w:t>
            </w:r>
          </w:p>
        </w:tc>
        <w:tc>
          <w:tcPr>
            <w:tcW w:w="1312" w:type="pct"/>
            <w:tcBorders>
              <w:top w:val="outset" w:sz="6" w:space="0" w:color="auto"/>
              <w:left w:val="outset" w:sz="6" w:space="0" w:color="auto"/>
              <w:bottom w:val="outset" w:sz="6" w:space="0" w:color="auto"/>
              <w:right w:val="outset" w:sz="6" w:space="0" w:color="auto"/>
            </w:tcBorders>
          </w:tcPr>
          <w:p w14:paraId="3C11E11A" w14:textId="77777777" w:rsidR="006C189D" w:rsidRPr="006C189D" w:rsidRDefault="006C189D" w:rsidP="00326A80">
            <w:pPr>
              <w:spacing w:after="0" w:line="276" w:lineRule="auto"/>
              <w:jc w:val="center"/>
              <w:rPr>
                <w:rFonts w:ascii="Sagona Book" w:eastAsia="Times New Roman" w:hAnsi="Sagona Book" w:cs="DaunPenh"/>
                <w:b/>
                <w:bCs/>
                <w:sz w:val="16"/>
                <w:szCs w:val="16"/>
              </w:rPr>
            </w:pPr>
            <w:r w:rsidRPr="006C189D">
              <w:rPr>
                <w:rFonts w:ascii="Sagona Book" w:eastAsia="Times New Roman" w:hAnsi="Sagona Book" w:cs="DaunPenh"/>
                <w:b/>
                <w:bCs/>
                <w:sz w:val="16"/>
                <w:szCs w:val="16"/>
              </w:rPr>
              <w:t xml:space="preserve">Full-Time Rate </w:t>
            </w:r>
          </w:p>
          <w:p w14:paraId="14F56DFA" w14:textId="77777777" w:rsidR="006C189D" w:rsidRPr="006C189D" w:rsidRDefault="006C189D" w:rsidP="00326A80">
            <w:pPr>
              <w:spacing w:after="0" w:line="276" w:lineRule="auto"/>
              <w:jc w:val="center"/>
              <w:rPr>
                <w:rFonts w:ascii="Sagona Book" w:eastAsia="Times New Roman" w:hAnsi="Sagona Book" w:cs="DaunPenh"/>
                <w:b/>
                <w:bCs/>
                <w:sz w:val="16"/>
                <w:szCs w:val="16"/>
              </w:rPr>
            </w:pPr>
            <w:r w:rsidRPr="006C189D">
              <w:rPr>
                <w:rFonts w:ascii="Sagona Book" w:eastAsia="Times New Roman" w:hAnsi="Sagona Book" w:cs="DaunPenh"/>
                <w:b/>
                <w:bCs/>
                <w:sz w:val="16"/>
                <w:szCs w:val="16"/>
              </w:rPr>
              <w:t>(5 days per week)</w:t>
            </w:r>
          </w:p>
        </w:tc>
      </w:tr>
      <w:tr w:rsidR="006C189D" w:rsidRPr="006C189D" w14:paraId="0A37B576" w14:textId="77777777" w:rsidTr="00F7488B">
        <w:trPr>
          <w:trHeight w:val="405"/>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68430612" w14:textId="77777777" w:rsidR="006C189D" w:rsidRPr="006C189D" w:rsidRDefault="006C189D" w:rsidP="00326A80">
            <w:pPr>
              <w:spacing w:after="0" w:line="276" w:lineRule="auto"/>
              <w:jc w:val="center"/>
              <w:rPr>
                <w:rFonts w:ascii="Sagona Book" w:eastAsia="Times New Roman" w:hAnsi="Sagona Book" w:cs="DaunPenh"/>
                <w:sz w:val="16"/>
                <w:szCs w:val="16"/>
              </w:rPr>
            </w:pPr>
            <w:r w:rsidRPr="006C189D">
              <w:rPr>
                <w:rFonts w:ascii="Sagona Book" w:eastAsia="Times New Roman" w:hAnsi="Sagona Book" w:cs="DaunPenh"/>
                <w:bCs/>
                <w:sz w:val="16"/>
                <w:szCs w:val="16"/>
              </w:rPr>
              <w:t>6 Weeks to 1 Year Old</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6E4CDA4C" w14:textId="77777777" w:rsidR="006C189D" w:rsidRPr="006C189D" w:rsidRDefault="006C189D" w:rsidP="00326A80">
            <w:pPr>
              <w:spacing w:after="0" w:line="276" w:lineRule="auto"/>
              <w:jc w:val="center"/>
              <w:rPr>
                <w:rFonts w:ascii="Sagona Book" w:eastAsia="Times New Roman" w:hAnsi="Sagona Book" w:cs="DaunPenh"/>
                <w:sz w:val="16"/>
                <w:szCs w:val="16"/>
              </w:rPr>
            </w:pPr>
            <w:r w:rsidRPr="006C189D">
              <w:rPr>
                <w:rFonts w:ascii="Sagona Book" w:eastAsia="Times New Roman" w:hAnsi="Sagona Book" w:cs="DaunPenh"/>
                <w:bCs/>
                <w:sz w:val="16"/>
                <w:szCs w:val="16"/>
              </w:rPr>
              <w:t>$65 per day</w:t>
            </w:r>
          </w:p>
        </w:tc>
        <w:tc>
          <w:tcPr>
            <w:tcW w:w="1312" w:type="pct"/>
            <w:tcBorders>
              <w:top w:val="outset" w:sz="6" w:space="0" w:color="auto"/>
              <w:left w:val="outset" w:sz="6" w:space="0" w:color="auto"/>
              <w:bottom w:val="outset" w:sz="6" w:space="0" w:color="auto"/>
              <w:right w:val="outset" w:sz="6" w:space="0" w:color="auto"/>
            </w:tcBorders>
            <w:vAlign w:val="center"/>
          </w:tcPr>
          <w:p w14:paraId="155F75D2" w14:textId="77777777" w:rsidR="006C189D" w:rsidRPr="006C189D" w:rsidRDefault="006C189D" w:rsidP="00326A80">
            <w:pPr>
              <w:spacing w:after="0" w:line="276" w:lineRule="auto"/>
              <w:jc w:val="center"/>
              <w:rPr>
                <w:rFonts w:ascii="Sagona Book" w:eastAsia="Times New Roman" w:hAnsi="Sagona Book" w:cs="DaunPenh"/>
                <w:sz w:val="16"/>
                <w:szCs w:val="16"/>
              </w:rPr>
            </w:pPr>
            <w:r w:rsidRPr="006C189D">
              <w:rPr>
                <w:rFonts w:ascii="Sagona Book" w:eastAsia="Times New Roman" w:hAnsi="Sagona Book" w:cs="DaunPenh"/>
                <w:sz w:val="16"/>
                <w:szCs w:val="16"/>
              </w:rPr>
              <w:t>$300 per week</w:t>
            </w:r>
          </w:p>
        </w:tc>
      </w:tr>
      <w:tr w:rsidR="006C189D" w:rsidRPr="006C189D" w14:paraId="39ACCD85" w14:textId="77777777" w:rsidTr="00F7488B">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16391DE0" w14:textId="77777777" w:rsidR="006C189D" w:rsidRPr="006C189D" w:rsidRDefault="006C189D" w:rsidP="00326A80">
            <w:pPr>
              <w:spacing w:after="0" w:line="276" w:lineRule="auto"/>
              <w:jc w:val="center"/>
              <w:rPr>
                <w:rFonts w:ascii="Sagona Book" w:eastAsia="Times New Roman" w:hAnsi="Sagona Book" w:cs="DaunPenh"/>
                <w:sz w:val="16"/>
                <w:szCs w:val="16"/>
              </w:rPr>
            </w:pPr>
            <w:r w:rsidRPr="006C189D">
              <w:rPr>
                <w:rFonts w:ascii="Sagona Book" w:eastAsia="Times New Roman" w:hAnsi="Sagona Book" w:cs="DaunPenh"/>
                <w:bCs/>
                <w:sz w:val="16"/>
                <w:szCs w:val="16"/>
              </w:rPr>
              <w:t>1 Year Old</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283BE215" w14:textId="77777777" w:rsidR="006C189D" w:rsidRPr="006C189D" w:rsidRDefault="006C189D" w:rsidP="00326A80">
            <w:pPr>
              <w:spacing w:after="0" w:line="276" w:lineRule="auto"/>
              <w:jc w:val="center"/>
              <w:rPr>
                <w:rFonts w:ascii="Sagona Book" w:eastAsia="Times New Roman" w:hAnsi="Sagona Book" w:cs="DaunPenh"/>
                <w:sz w:val="16"/>
                <w:szCs w:val="16"/>
              </w:rPr>
            </w:pPr>
            <w:r w:rsidRPr="006C189D">
              <w:rPr>
                <w:rFonts w:ascii="Sagona Book" w:eastAsia="Times New Roman" w:hAnsi="Sagona Book" w:cs="DaunPenh"/>
                <w:bCs/>
                <w:sz w:val="16"/>
                <w:szCs w:val="16"/>
              </w:rPr>
              <w:t>$64 per day</w:t>
            </w:r>
          </w:p>
        </w:tc>
        <w:tc>
          <w:tcPr>
            <w:tcW w:w="1312" w:type="pct"/>
            <w:tcBorders>
              <w:top w:val="outset" w:sz="6" w:space="0" w:color="auto"/>
              <w:left w:val="outset" w:sz="6" w:space="0" w:color="auto"/>
              <w:bottom w:val="outset" w:sz="6" w:space="0" w:color="auto"/>
              <w:right w:val="outset" w:sz="6" w:space="0" w:color="auto"/>
            </w:tcBorders>
            <w:vAlign w:val="center"/>
          </w:tcPr>
          <w:p w14:paraId="1C5D12F4" w14:textId="77777777"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sz w:val="16"/>
                <w:szCs w:val="16"/>
              </w:rPr>
              <w:t>$295 per week</w:t>
            </w:r>
          </w:p>
        </w:tc>
      </w:tr>
      <w:tr w:rsidR="006C189D" w:rsidRPr="006C189D" w14:paraId="2B0FEC3D" w14:textId="77777777" w:rsidTr="00F7488B">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3555279B" w14:textId="77777777" w:rsidR="006C189D" w:rsidRPr="006C189D" w:rsidRDefault="006C189D" w:rsidP="00326A80">
            <w:pPr>
              <w:spacing w:after="0" w:line="276" w:lineRule="auto"/>
              <w:jc w:val="center"/>
              <w:rPr>
                <w:rFonts w:ascii="Sagona Book" w:eastAsia="Times New Roman" w:hAnsi="Sagona Book" w:cs="DaunPenh"/>
                <w:sz w:val="16"/>
                <w:szCs w:val="16"/>
              </w:rPr>
            </w:pPr>
            <w:r w:rsidRPr="006C189D">
              <w:rPr>
                <w:rFonts w:ascii="Sagona Book" w:eastAsia="Times New Roman" w:hAnsi="Sagona Book" w:cs="DaunPenh"/>
                <w:bCs/>
                <w:sz w:val="16"/>
                <w:szCs w:val="16"/>
              </w:rPr>
              <w:t>2 Years Old</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1EDD394E" w14:textId="77777777" w:rsidR="006C189D" w:rsidRPr="006C189D" w:rsidRDefault="006C189D" w:rsidP="00326A80">
            <w:pPr>
              <w:spacing w:after="0" w:line="276" w:lineRule="auto"/>
              <w:jc w:val="center"/>
              <w:rPr>
                <w:rFonts w:ascii="Sagona Book" w:eastAsia="Times New Roman" w:hAnsi="Sagona Book" w:cs="DaunPenh"/>
                <w:sz w:val="16"/>
                <w:szCs w:val="16"/>
              </w:rPr>
            </w:pPr>
            <w:r w:rsidRPr="006C189D">
              <w:rPr>
                <w:rFonts w:ascii="Sagona Book" w:eastAsia="Times New Roman" w:hAnsi="Sagona Book" w:cs="DaunPenh"/>
                <w:bCs/>
                <w:sz w:val="16"/>
                <w:szCs w:val="16"/>
              </w:rPr>
              <w:t>$63 per day</w:t>
            </w:r>
          </w:p>
        </w:tc>
        <w:tc>
          <w:tcPr>
            <w:tcW w:w="1312" w:type="pct"/>
            <w:tcBorders>
              <w:top w:val="outset" w:sz="6" w:space="0" w:color="auto"/>
              <w:left w:val="outset" w:sz="6" w:space="0" w:color="auto"/>
              <w:bottom w:val="outset" w:sz="6" w:space="0" w:color="auto"/>
              <w:right w:val="outset" w:sz="6" w:space="0" w:color="auto"/>
            </w:tcBorders>
            <w:vAlign w:val="center"/>
          </w:tcPr>
          <w:p w14:paraId="27EC3091" w14:textId="77777777"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sz w:val="16"/>
                <w:szCs w:val="16"/>
              </w:rPr>
              <w:t>$290 per week</w:t>
            </w:r>
          </w:p>
        </w:tc>
      </w:tr>
      <w:tr w:rsidR="006C189D" w:rsidRPr="006C189D" w14:paraId="092886EA" w14:textId="77777777" w:rsidTr="00F7488B">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1CE6B787" w14:textId="77777777" w:rsidR="006C189D" w:rsidRPr="006C189D" w:rsidRDefault="006C189D" w:rsidP="00326A80">
            <w:pPr>
              <w:spacing w:after="0" w:line="276" w:lineRule="auto"/>
              <w:jc w:val="center"/>
              <w:rPr>
                <w:rFonts w:ascii="Sagona Book" w:eastAsia="Times New Roman" w:hAnsi="Sagona Book" w:cs="DaunPenh"/>
                <w:sz w:val="16"/>
                <w:szCs w:val="16"/>
              </w:rPr>
            </w:pPr>
            <w:r w:rsidRPr="006C189D">
              <w:rPr>
                <w:rFonts w:ascii="Sagona Book" w:eastAsia="Times New Roman" w:hAnsi="Sagona Book" w:cs="DaunPenh"/>
                <w:bCs/>
                <w:sz w:val="16"/>
                <w:szCs w:val="16"/>
              </w:rPr>
              <w:t>3 to 6 Years Old</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5A1B87F0" w14:textId="52DB287B" w:rsidR="006C189D" w:rsidRPr="006C189D" w:rsidRDefault="006C189D" w:rsidP="00326A80">
            <w:pPr>
              <w:spacing w:after="0" w:line="276" w:lineRule="auto"/>
              <w:jc w:val="center"/>
              <w:rPr>
                <w:rFonts w:ascii="Sagona Book" w:eastAsia="Times New Roman" w:hAnsi="Sagona Book" w:cs="DaunPenh"/>
                <w:sz w:val="16"/>
                <w:szCs w:val="16"/>
              </w:rPr>
            </w:pPr>
            <w:r w:rsidRPr="006C189D">
              <w:rPr>
                <w:rFonts w:ascii="Sagona Book" w:eastAsia="Times New Roman" w:hAnsi="Sagona Book" w:cs="DaunPenh"/>
                <w:bCs/>
                <w:sz w:val="16"/>
                <w:szCs w:val="16"/>
              </w:rPr>
              <w:t>$62 per day</w:t>
            </w:r>
          </w:p>
        </w:tc>
        <w:tc>
          <w:tcPr>
            <w:tcW w:w="1312" w:type="pct"/>
            <w:tcBorders>
              <w:top w:val="outset" w:sz="6" w:space="0" w:color="auto"/>
              <w:left w:val="outset" w:sz="6" w:space="0" w:color="auto"/>
              <w:bottom w:val="outset" w:sz="6" w:space="0" w:color="auto"/>
              <w:right w:val="outset" w:sz="6" w:space="0" w:color="auto"/>
            </w:tcBorders>
            <w:vAlign w:val="center"/>
          </w:tcPr>
          <w:p w14:paraId="6D3AF07B" w14:textId="77777777" w:rsidR="006C189D" w:rsidRPr="006C189D" w:rsidRDefault="006C189D" w:rsidP="00326A80">
            <w:pPr>
              <w:spacing w:after="0" w:line="276" w:lineRule="auto"/>
              <w:jc w:val="center"/>
              <w:rPr>
                <w:rFonts w:ascii="Sagona Book" w:eastAsia="Times New Roman" w:hAnsi="Sagona Book" w:cs="DaunPenh"/>
                <w:sz w:val="16"/>
                <w:szCs w:val="16"/>
              </w:rPr>
            </w:pPr>
            <w:r w:rsidRPr="006C189D">
              <w:rPr>
                <w:rFonts w:ascii="Sagona Book" w:eastAsia="Times New Roman" w:hAnsi="Sagona Book" w:cs="DaunPenh"/>
                <w:sz w:val="16"/>
                <w:szCs w:val="16"/>
              </w:rPr>
              <w:t>$285 per week</w:t>
            </w:r>
          </w:p>
        </w:tc>
      </w:tr>
      <w:tr w:rsidR="006C189D" w:rsidRPr="006C189D" w14:paraId="429034E3" w14:textId="77777777" w:rsidTr="00F7488B">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72CC6598" w14:textId="77777777"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bCs/>
                <w:sz w:val="16"/>
                <w:szCs w:val="16"/>
              </w:rPr>
              <w:t>Half Day Kindergarten</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266266F7" w14:textId="06765912"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bCs/>
                <w:sz w:val="16"/>
                <w:szCs w:val="16"/>
              </w:rPr>
              <w:t>$40 per day</w:t>
            </w:r>
          </w:p>
        </w:tc>
        <w:tc>
          <w:tcPr>
            <w:tcW w:w="1312" w:type="pct"/>
            <w:tcBorders>
              <w:top w:val="outset" w:sz="6" w:space="0" w:color="auto"/>
              <w:left w:val="outset" w:sz="6" w:space="0" w:color="auto"/>
              <w:bottom w:val="outset" w:sz="6" w:space="0" w:color="auto"/>
              <w:right w:val="outset" w:sz="6" w:space="0" w:color="auto"/>
            </w:tcBorders>
            <w:vAlign w:val="center"/>
          </w:tcPr>
          <w:p w14:paraId="2814D731" w14:textId="77777777"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bCs/>
                <w:sz w:val="16"/>
                <w:szCs w:val="16"/>
              </w:rPr>
              <w:t>$170 per week</w:t>
            </w:r>
          </w:p>
        </w:tc>
      </w:tr>
      <w:tr w:rsidR="006C189D" w:rsidRPr="006C189D" w14:paraId="184E2CB2" w14:textId="77777777" w:rsidTr="00F7488B">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3149CA3F" w14:textId="77777777"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bCs/>
                <w:sz w:val="16"/>
                <w:szCs w:val="16"/>
              </w:rPr>
              <w:t>Before School Only</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76E0AE4C" w14:textId="77777777"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bCs/>
                <w:sz w:val="16"/>
                <w:szCs w:val="16"/>
              </w:rPr>
              <w:t>$18 per day</w:t>
            </w:r>
          </w:p>
        </w:tc>
        <w:tc>
          <w:tcPr>
            <w:tcW w:w="1312" w:type="pct"/>
            <w:tcBorders>
              <w:top w:val="outset" w:sz="6" w:space="0" w:color="auto"/>
              <w:left w:val="outset" w:sz="6" w:space="0" w:color="auto"/>
              <w:bottom w:val="outset" w:sz="6" w:space="0" w:color="auto"/>
              <w:right w:val="outset" w:sz="6" w:space="0" w:color="auto"/>
            </w:tcBorders>
            <w:vAlign w:val="center"/>
          </w:tcPr>
          <w:p w14:paraId="248B8A87" w14:textId="77777777"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bCs/>
                <w:sz w:val="16"/>
                <w:szCs w:val="16"/>
              </w:rPr>
              <w:t>$82 per week</w:t>
            </w:r>
          </w:p>
        </w:tc>
      </w:tr>
      <w:tr w:rsidR="006C189D" w:rsidRPr="006C189D" w14:paraId="6811A105" w14:textId="77777777" w:rsidTr="00F7488B">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0A155F5E" w14:textId="77777777"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bCs/>
                <w:sz w:val="16"/>
                <w:szCs w:val="16"/>
              </w:rPr>
              <w:t>After School Only</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70F83D30" w14:textId="77777777"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bCs/>
                <w:sz w:val="16"/>
                <w:szCs w:val="16"/>
              </w:rPr>
              <w:t>$18 per day</w:t>
            </w:r>
          </w:p>
        </w:tc>
        <w:tc>
          <w:tcPr>
            <w:tcW w:w="1312" w:type="pct"/>
            <w:tcBorders>
              <w:top w:val="outset" w:sz="6" w:space="0" w:color="auto"/>
              <w:left w:val="outset" w:sz="6" w:space="0" w:color="auto"/>
              <w:bottom w:val="outset" w:sz="6" w:space="0" w:color="auto"/>
              <w:right w:val="outset" w:sz="6" w:space="0" w:color="auto"/>
            </w:tcBorders>
            <w:vAlign w:val="center"/>
          </w:tcPr>
          <w:p w14:paraId="7E50426F" w14:textId="77777777"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bCs/>
                <w:sz w:val="16"/>
                <w:szCs w:val="16"/>
              </w:rPr>
              <w:t>$82 per week</w:t>
            </w:r>
          </w:p>
        </w:tc>
      </w:tr>
      <w:tr w:rsidR="006C189D" w:rsidRPr="006C189D" w14:paraId="3A0E3441" w14:textId="77777777" w:rsidTr="00F7488B">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075B3109" w14:textId="77777777"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bCs/>
                <w:sz w:val="16"/>
                <w:szCs w:val="16"/>
              </w:rPr>
              <w:t>Before &amp; After School</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5074CF2E" w14:textId="6AD14A35"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bCs/>
                <w:sz w:val="16"/>
                <w:szCs w:val="16"/>
              </w:rPr>
              <w:t>$30 per day</w:t>
            </w:r>
          </w:p>
        </w:tc>
        <w:tc>
          <w:tcPr>
            <w:tcW w:w="1312" w:type="pct"/>
            <w:tcBorders>
              <w:top w:val="outset" w:sz="6" w:space="0" w:color="auto"/>
              <w:left w:val="outset" w:sz="6" w:space="0" w:color="auto"/>
              <w:bottom w:val="outset" w:sz="6" w:space="0" w:color="auto"/>
              <w:right w:val="outset" w:sz="6" w:space="0" w:color="auto"/>
            </w:tcBorders>
            <w:vAlign w:val="center"/>
          </w:tcPr>
          <w:p w14:paraId="2C3CF84C" w14:textId="77777777"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bCs/>
                <w:sz w:val="16"/>
                <w:szCs w:val="16"/>
              </w:rPr>
              <w:t>$125 per week</w:t>
            </w:r>
          </w:p>
        </w:tc>
      </w:tr>
      <w:tr w:rsidR="006C189D" w:rsidRPr="006C189D" w14:paraId="49DB86E8" w14:textId="77777777" w:rsidTr="00F7488B">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4DF787BD" w14:textId="77777777"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bCs/>
                <w:sz w:val="16"/>
                <w:szCs w:val="16"/>
              </w:rPr>
              <w:t>School Age (K thru 6</w:t>
            </w:r>
            <w:r w:rsidRPr="006C189D">
              <w:rPr>
                <w:rFonts w:ascii="Sagona Book" w:eastAsia="Times New Roman" w:hAnsi="Sagona Book" w:cs="DaunPenh"/>
                <w:bCs/>
                <w:sz w:val="16"/>
                <w:szCs w:val="16"/>
                <w:vertAlign w:val="superscript"/>
              </w:rPr>
              <w:t>th</w:t>
            </w:r>
            <w:r w:rsidRPr="006C189D">
              <w:rPr>
                <w:rFonts w:ascii="Sagona Book" w:eastAsia="Times New Roman" w:hAnsi="Sagona Book" w:cs="DaunPenh"/>
                <w:bCs/>
                <w:sz w:val="16"/>
                <w:szCs w:val="16"/>
              </w:rPr>
              <w:t xml:space="preserve"> Grade)</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2C1F4D9B" w14:textId="77777777"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bCs/>
                <w:sz w:val="16"/>
                <w:szCs w:val="16"/>
              </w:rPr>
              <w:t xml:space="preserve">$50 per day </w:t>
            </w:r>
          </w:p>
          <w:p w14:paraId="47F0F505" w14:textId="0C023C1F"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bCs/>
                <w:sz w:val="16"/>
                <w:szCs w:val="16"/>
              </w:rPr>
              <w:t>(</w:t>
            </w:r>
            <w:r w:rsidR="00C8211B">
              <w:rPr>
                <w:rFonts w:ascii="Sagona Book" w:eastAsia="Times New Roman" w:hAnsi="Sagona Book" w:cs="DaunPenh"/>
                <w:bCs/>
                <w:sz w:val="16"/>
                <w:szCs w:val="16"/>
              </w:rPr>
              <w:t>Snow</w:t>
            </w:r>
            <w:r w:rsidRPr="006C189D">
              <w:rPr>
                <w:rFonts w:ascii="Sagona Book" w:eastAsia="Times New Roman" w:hAnsi="Sagona Book" w:cs="DaunPenh"/>
                <w:bCs/>
                <w:sz w:val="16"/>
                <w:szCs w:val="16"/>
              </w:rPr>
              <w:t xml:space="preserve"> day, in-service, </w:t>
            </w:r>
          </w:p>
          <w:p w14:paraId="01F4A620" w14:textId="77777777"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bCs/>
                <w:sz w:val="16"/>
                <w:szCs w:val="16"/>
              </w:rPr>
              <w:t>PT summer camp daily rate)</w:t>
            </w:r>
          </w:p>
        </w:tc>
        <w:tc>
          <w:tcPr>
            <w:tcW w:w="1312" w:type="pct"/>
            <w:tcBorders>
              <w:top w:val="outset" w:sz="6" w:space="0" w:color="auto"/>
              <w:left w:val="outset" w:sz="6" w:space="0" w:color="auto"/>
              <w:bottom w:val="outset" w:sz="6" w:space="0" w:color="auto"/>
              <w:right w:val="outset" w:sz="6" w:space="0" w:color="auto"/>
            </w:tcBorders>
            <w:vAlign w:val="center"/>
          </w:tcPr>
          <w:p w14:paraId="2195BCEB" w14:textId="77777777"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bCs/>
                <w:sz w:val="16"/>
                <w:szCs w:val="16"/>
              </w:rPr>
              <w:t xml:space="preserve">$210.00 per week </w:t>
            </w:r>
          </w:p>
          <w:p w14:paraId="087D4C0F" w14:textId="2AB5E36F"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bCs/>
                <w:sz w:val="16"/>
                <w:szCs w:val="16"/>
              </w:rPr>
              <w:t>(</w:t>
            </w:r>
            <w:r w:rsidR="00C8211B" w:rsidRPr="006C189D">
              <w:rPr>
                <w:rFonts w:ascii="Sagona Book" w:eastAsia="Times New Roman" w:hAnsi="Sagona Book" w:cs="DaunPenh"/>
                <w:bCs/>
                <w:sz w:val="16"/>
                <w:szCs w:val="16"/>
              </w:rPr>
              <w:t>Summer</w:t>
            </w:r>
            <w:r w:rsidRPr="006C189D">
              <w:rPr>
                <w:rFonts w:ascii="Sagona Book" w:eastAsia="Times New Roman" w:hAnsi="Sagona Book" w:cs="DaunPenh"/>
                <w:bCs/>
                <w:sz w:val="16"/>
                <w:szCs w:val="16"/>
              </w:rPr>
              <w:t xml:space="preserve"> camp)</w:t>
            </w:r>
          </w:p>
        </w:tc>
      </w:tr>
      <w:tr w:rsidR="006C189D" w:rsidRPr="006C189D" w14:paraId="09FB54B5" w14:textId="77777777" w:rsidTr="00F7488B">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05D3599C" w14:textId="77777777"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sz w:val="16"/>
                <w:szCs w:val="16"/>
              </w:rPr>
              <w:t>Registration Fee</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18217BA8" w14:textId="34B21F36" w:rsidR="006C189D" w:rsidRPr="006C189D" w:rsidRDefault="006C189D" w:rsidP="00326A80">
            <w:pPr>
              <w:spacing w:after="0" w:line="276" w:lineRule="auto"/>
              <w:jc w:val="center"/>
              <w:rPr>
                <w:rFonts w:ascii="Sagona Book" w:eastAsia="Times New Roman" w:hAnsi="Sagona Book" w:cs="DaunPenh"/>
                <w:bCs/>
                <w:sz w:val="16"/>
                <w:szCs w:val="16"/>
              </w:rPr>
            </w:pPr>
            <w:r w:rsidRPr="006C189D">
              <w:rPr>
                <w:rFonts w:ascii="Sagona Book" w:eastAsia="Times New Roman" w:hAnsi="Sagona Book" w:cs="DaunPenh"/>
                <w:bCs/>
                <w:sz w:val="16"/>
                <w:szCs w:val="16"/>
              </w:rPr>
              <w:t>$100</w:t>
            </w:r>
          </w:p>
        </w:tc>
        <w:tc>
          <w:tcPr>
            <w:tcW w:w="1312" w:type="pct"/>
            <w:tcBorders>
              <w:top w:val="outset" w:sz="6" w:space="0" w:color="auto"/>
              <w:left w:val="outset" w:sz="6" w:space="0" w:color="auto"/>
              <w:bottom w:val="outset" w:sz="6" w:space="0" w:color="auto"/>
              <w:right w:val="outset" w:sz="6" w:space="0" w:color="auto"/>
            </w:tcBorders>
            <w:vAlign w:val="center"/>
          </w:tcPr>
          <w:p w14:paraId="5791A888" w14:textId="77777777" w:rsidR="006C189D" w:rsidRPr="006C189D" w:rsidRDefault="006C189D" w:rsidP="00326A80">
            <w:pPr>
              <w:spacing w:after="0" w:line="276" w:lineRule="auto"/>
              <w:jc w:val="center"/>
              <w:rPr>
                <w:rFonts w:ascii="Sagona Book" w:eastAsia="Times New Roman" w:hAnsi="Sagona Book" w:cs="DaunPenh"/>
                <w:bCs/>
                <w:sz w:val="16"/>
                <w:szCs w:val="16"/>
              </w:rPr>
            </w:pPr>
          </w:p>
        </w:tc>
      </w:tr>
      <w:tr w:rsidR="00166B8C" w:rsidRPr="00A1151B" w14:paraId="0EB51BF2" w14:textId="77777777" w:rsidTr="00F7488B">
        <w:trPr>
          <w:trHeight w:val="390"/>
          <w:tblCellSpacing w:w="15" w:type="dxa"/>
          <w:jc w:val="center"/>
        </w:trPr>
        <w:tc>
          <w:tcPr>
            <w:tcW w:w="2016" w:type="pct"/>
            <w:tcBorders>
              <w:top w:val="outset" w:sz="6" w:space="0" w:color="auto"/>
              <w:left w:val="outset" w:sz="6" w:space="0" w:color="auto"/>
              <w:bottom w:val="outset" w:sz="6" w:space="0" w:color="auto"/>
              <w:right w:val="outset" w:sz="6" w:space="0" w:color="auto"/>
            </w:tcBorders>
            <w:shd w:val="clear" w:color="auto" w:fill="auto"/>
            <w:vAlign w:val="center"/>
          </w:tcPr>
          <w:p w14:paraId="5A88E1E7" w14:textId="1CBD31D3" w:rsidR="00166B8C" w:rsidRPr="00A1151B" w:rsidRDefault="00FF1A24" w:rsidP="00326A80">
            <w:pPr>
              <w:spacing w:after="0" w:line="276" w:lineRule="auto"/>
              <w:jc w:val="center"/>
              <w:rPr>
                <w:rFonts w:ascii="Sagona Book" w:eastAsia="Times New Roman" w:hAnsi="Sagona Book" w:cs="DaunPenh"/>
                <w:sz w:val="16"/>
                <w:szCs w:val="16"/>
              </w:rPr>
            </w:pPr>
            <w:r w:rsidRPr="00A1151B">
              <w:rPr>
                <w:rFonts w:ascii="Sagona Book" w:eastAsia="Times New Roman" w:hAnsi="Sagona Book" w:cs="DaunPenh"/>
                <w:sz w:val="16"/>
                <w:szCs w:val="16"/>
              </w:rPr>
              <w:t>Out for Summer Fee</w:t>
            </w:r>
          </w:p>
        </w:tc>
        <w:tc>
          <w:tcPr>
            <w:tcW w:w="1608" w:type="pct"/>
            <w:tcBorders>
              <w:top w:val="outset" w:sz="6" w:space="0" w:color="auto"/>
              <w:left w:val="outset" w:sz="6" w:space="0" w:color="auto"/>
              <w:bottom w:val="outset" w:sz="6" w:space="0" w:color="auto"/>
              <w:right w:val="outset" w:sz="6" w:space="0" w:color="auto"/>
            </w:tcBorders>
            <w:shd w:val="clear" w:color="auto" w:fill="auto"/>
            <w:vAlign w:val="center"/>
          </w:tcPr>
          <w:p w14:paraId="504F2EC3" w14:textId="0B7AFD43" w:rsidR="00166B8C" w:rsidRPr="00A1151B" w:rsidRDefault="00FF1A24" w:rsidP="00326A80">
            <w:pPr>
              <w:spacing w:after="0" w:line="276" w:lineRule="auto"/>
              <w:jc w:val="center"/>
              <w:rPr>
                <w:rFonts w:ascii="Sagona Book" w:eastAsia="Times New Roman" w:hAnsi="Sagona Book" w:cs="DaunPenh"/>
                <w:bCs/>
                <w:sz w:val="16"/>
                <w:szCs w:val="16"/>
              </w:rPr>
            </w:pPr>
            <w:r w:rsidRPr="00A1151B">
              <w:rPr>
                <w:rFonts w:ascii="Sagona Book" w:eastAsia="Times New Roman" w:hAnsi="Sagona Book" w:cs="DaunPenh"/>
                <w:bCs/>
                <w:sz w:val="16"/>
                <w:szCs w:val="16"/>
              </w:rPr>
              <w:t>$300</w:t>
            </w:r>
          </w:p>
        </w:tc>
        <w:tc>
          <w:tcPr>
            <w:tcW w:w="1312" w:type="pct"/>
            <w:tcBorders>
              <w:top w:val="outset" w:sz="6" w:space="0" w:color="auto"/>
              <w:left w:val="outset" w:sz="6" w:space="0" w:color="auto"/>
              <w:bottom w:val="outset" w:sz="6" w:space="0" w:color="auto"/>
              <w:right w:val="outset" w:sz="6" w:space="0" w:color="auto"/>
            </w:tcBorders>
            <w:vAlign w:val="center"/>
          </w:tcPr>
          <w:p w14:paraId="08C1D280" w14:textId="77777777" w:rsidR="00166B8C" w:rsidRPr="00A1151B" w:rsidRDefault="00166B8C" w:rsidP="00326A80">
            <w:pPr>
              <w:spacing w:after="0" w:line="276" w:lineRule="auto"/>
              <w:jc w:val="center"/>
              <w:rPr>
                <w:rFonts w:ascii="Sagona Book" w:eastAsia="Times New Roman" w:hAnsi="Sagona Book" w:cs="DaunPenh"/>
                <w:bCs/>
                <w:sz w:val="16"/>
                <w:szCs w:val="16"/>
              </w:rPr>
            </w:pPr>
          </w:p>
        </w:tc>
      </w:tr>
    </w:tbl>
    <w:p w14:paraId="09ED5B6E" w14:textId="77777777" w:rsidR="006C189D" w:rsidRPr="006C189D" w:rsidRDefault="006C189D" w:rsidP="00326A80">
      <w:pPr>
        <w:spacing w:after="0" w:line="276" w:lineRule="auto"/>
        <w:ind w:left="720"/>
        <w:contextualSpacing/>
        <w:rPr>
          <w:rFonts w:ascii="Sagona Book" w:eastAsia="Times New Roman" w:hAnsi="Sagona Book" w:cs="DaunPenh"/>
          <w:sz w:val="16"/>
          <w:szCs w:val="16"/>
        </w:rPr>
      </w:pPr>
    </w:p>
    <w:p w14:paraId="71D93CDC" w14:textId="4701FD80" w:rsidR="006C189D" w:rsidRPr="006C189D" w:rsidRDefault="006C189D" w:rsidP="00326A80">
      <w:pPr>
        <w:numPr>
          <w:ilvl w:val="0"/>
          <w:numId w:val="20"/>
        </w:numPr>
        <w:spacing w:after="0" w:line="276" w:lineRule="auto"/>
        <w:contextualSpacing/>
        <w:rPr>
          <w:rFonts w:ascii="Sagona Book" w:eastAsia="Times New Roman" w:hAnsi="Sagona Book" w:cs="DaunPenh"/>
          <w:sz w:val="16"/>
          <w:szCs w:val="16"/>
        </w:rPr>
      </w:pPr>
      <w:r w:rsidRPr="006C189D">
        <w:rPr>
          <w:rFonts w:ascii="Sagona Book" w:eastAsia="Times New Roman" w:hAnsi="Sagona Book" w:cs="DaunPenh"/>
          <w:sz w:val="16"/>
          <w:szCs w:val="16"/>
        </w:rPr>
        <w:t>Families are eligible for one week of vacation per year.  The vacation credit is 50% off tuition for that week.</w:t>
      </w:r>
    </w:p>
    <w:p w14:paraId="3600C313" w14:textId="77777777" w:rsidR="006C189D" w:rsidRPr="006C189D" w:rsidRDefault="006C189D" w:rsidP="00326A80">
      <w:pPr>
        <w:numPr>
          <w:ilvl w:val="0"/>
          <w:numId w:val="14"/>
        </w:numPr>
        <w:spacing w:after="0" w:line="276" w:lineRule="auto"/>
        <w:rPr>
          <w:rFonts w:ascii="Sagona Book" w:eastAsia="Times New Roman" w:hAnsi="Sagona Book" w:cs="DaunPenh"/>
          <w:sz w:val="16"/>
          <w:szCs w:val="16"/>
        </w:rPr>
      </w:pPr>
      <w:r w:rsidRPr="006C189D">
        <w:rPr>
          <w:rFonts w:ascii="Sagona Book" w:eastAsia="Times New Roman" w:hAnsi="Sagona Book" w:cs="DaunPenh"/>
          <w:sz w:val="16"/>
          <w:szCs w:val="16"/>
        </w:rPr>
        <w:t>We have a two-day minimum that your child must attend.</w:t>
      </w:r>
    </w:p>
    <w:p w14:paraId="5648932E" w14:textId="4753B593" w:rsidR="006C189D" w:rsidRPr="006C189D" w:rsidRDefault="006C189D" w:rsidP="00326A80">
      <w:pPr>
        <w:numPr>
          <w:ilvl w:val="0"/>
          <w:numId w:val="14"/>
        </w:numPr>
        <w:spacing w:after="0" w:line="276" w:lineRule="auto"/>
        <w:rPr>
          <w:rFonts w:ascii="Sagona Book" w:eastAsia="Times New Roman" w:hAnsi="Sagona Book" w:cs="DaunPenh"/>
          <w:sz w:val="16"/>
          <w:szCs w:val="16"/>
        </w:rPr>
      </w:pPr>
      <w:r w:rsidRPr="006C189D">
        <w:rPr>
          <w:rFonts w:ascii="Sagona Book" w:eastAsia="Times New Roman" w:hAnsi="Sagona Book" w:cs="DaunPenh"/>
          <w:sz w:val="16"/>
          <w:szCs w:val="16"/>
        </w:rPr>
        <w:t>Returned checks will be charged a $45.00 fee.</w:t>
      </w:r>
    </w:p>
    <w:p w14:paraId="39433F67" w14:textId="4F4C5A89" w:rsidR="006C189D" w:rsidRPr="002137F8" w:rsidRDefault="006C189D" w:rsidP="00326A80">
      <w:pPr>
        <w:numPr>
          <w:ilvl w:val="0"/>
          <w:numId w:val="14"/>
        </w:numPr>
        <w:spacing w:after="0" w:line="276" w:lineRule="auto"/>
        <w:rPr>
          <w:rFonts w:ascii="Sagona Book" w:eastAsia="Times New Roman" w:hAnsi="Sagona Book" w:cs="DaunPenh"/>
          <w:sz w:val="16"/>
          <w:szCs w:val="16"/>
        </w:rPr>
      </w:pPr>
      <w:r w:rsidRPr="006C189D">
        <w:rPr>
          <w:rFonts w:ascii="Sagona Book" w:eastAsia="Times New Roman" w:hAnsi="Sagona Book" w:cs="DaunPenh"/>
          <w:sz w:val="16"/>
          <w:szCs w:val="16"/>
        </w:rPr>
        <w:t xml:space="preserve">The sibling discount (10% off) will be applied to the oldest sibling in attendance at the Center.  </w:t>
      </w:r>
    </w:p>
    <w:p w14:paraId="3F3A231E" w14:textId="1045AAD9" w:rsidR="00166B8C" w:rsidRPr="006C189D" w:rsidRDefault="00166B8C" w:rsidP="00326A80">
      <w:pPr>
        <w:numPr>
          <w:ilvl w:val="0"/>
          <w:numId w:val="14"/>
        </w:numPr>
        <w:spacing w:after="0" w:line="276" w:lineRule="auto"/>
        <w:rPr>
          <w:rFonts w:ascii="Sagona Book" w:eastAsia="Times New Roman" w:hAnsi="Sagona Book" w:cs="DaunPenh"/>
          <w:sz w:val="16"/>
          <w:szCs w:val="16"/>
        </w:rPr>
      </w:pPr>
      <w:r w:rsidRPr="002137F8">
        <w:rPr>
          <w:rFonts w:ascii="Sagona Book" w:eastAsia="Times New Roman" w:hAnsi="Sagona Book" w:cs="DaunPenh"/>
          <w:sz w:val="16"/>
          <w:szCs w:val="16"/>
        </w:rPr>
        <w:t>The military discount (10%)</w:t>
      </w:r>
      <w:r w:rsidR="00786EF6" w:rsidRPr="002137F8">
        <w:rPr>
          <w:rFonts w:ascii="Sagona Book" w:eastAsia="Times New Roman" w:hAnsi="Sagona Book" w:cs="DaunPenh"/>
          <w:sz w:val="16"/>
          <w:szCs w:val="16"/>
        </w:rPr>
        <w:t>,</w:t>
      </w:r>
      <w:r w:rsidRPr="002137F8">
        <w:rPr>
          <w:rFonts w:ascii="Sagona Book" w:eastAsia="Times New Roman" w:hAnsi="Sagona Book" w:cs="DaunPenh"/>
          <w:sz w:val="16"/>
          <w:szCs w:val="16"/>
        </w:rPr>
        <w:t xml:space="preserve"> will be applied once shown a military I.D.</w:t>
      </w:r>
    </w:p>
    <w:p w14:paraId="63E41746" w14:textId="29777A82" w:rsidR="006C189D" w:rsidRPr="002137F8" w:rsidRDefault="006C189D" w:rsidP="00326A80">
      <w:pPr>
        <w:numPr>
          <w:ilvl w:val="0"/>
          <w:numId w:val="14"/>
        </w:numPr>
        <w:spacing w:after="0" w:line="276" w:lineRule="auto"/>
        <w:rPr>
          <w:rFonts w:ascii="Sagona Book" w:eastAsia="Times New Roman" w:hAnsi="Sagona Book" w:cs="DaunPenh"/>
          <w:sz w:val="16"/>
          <w:szCs w:val="16"/>
        </w:rPr>
      </w:pPr>
      <w:r w:rsidRPr="006C189D">
        <w:rPr>
          <w:rFonts w:ascii="Sagona Book" w:eastAsia="Times New Roman" w:hAnsi="Sagona Book" w:cs="DaunPenh"/>
          <w:sz w:val="16"/>
          <w:szCs w:val="16"/>
        </w:rPr>
        <w:t xml:space="preserve">Effective June 6, 2022, any family who receives assistance for childcare through the state will be responsible for the family copay and for paying the difference between our subsidy payment from the state and our private pay rates. </w:t>
      </w:r>
    </w:p>
    <w:p w14:paraId="25846B44" w14:textId="4ECE844A" w:rsidR="00757293" w:rsidRPr="006C189D" w:rsidRDefault="00757293" w:rsidP="00326A80">
      <w:pPr>
        <w:numPr>
          <w:ilvl w:val="0"/>
          <w:numId w:val="14"/>
        </w:numPr>
        <w:spacing w:after="0" w:line="276" w:lineRule="auto"/>
        <w:rPr>
          <w:rFonts w:ascii="Sagona Book" w:eastAsia="Times New Roman" w:hAnsi="Sagona Book" w:cs="DaunPenh"/>
          <w:sz w:val="16"/>
          <w:szCs w:val="16"/>
        </w:rPr>
      </w:pPr>
      <w:r w:rsidRPr="002137F8">
        <w:rPr>
          <w:rFonts w:ascii="Sagona Book" w:eastAsia="Times New Roman" w:hAnsi="Sagona Book" w:cs="DaunPenh"/>
          <w:sz w:val="16"/>
          <w:szCs w:val="16"/>
        </w:rPr>
        <w:t>Our out for summer fee will hold the classroom spot for your child while you pull them out of the center for the summer months.</w:t>
      </w:r>
    </w:p>
    <w:p w14:paraId="405DD5DC" w14:textId="6413E5EC" w:rsidR="006C189D" w:rsidRPr="006C189D" w:rsidRDefault="006C189D" w:rsidP="00326A80">
      <w:pPr>
        <w:spacing w:after="0" w:line="276" w:lineRule="auto"/>
        <w:ind w:left="360"/>
        <w:rPr>
          <w:rFonts w:ascii="Sagona Book" w:eastAsia="Times New Roman" w:hAnsi="Sagona Book" w:cs="DaunPenh"/>
          <w:sz w:val="16"/>
          <w:szCs w:val="16"/>
        </w:rPr>
      </w:pPr>
    </w:p>
    <w:p w14:paraId="6AE2354E" w14:textId="42837EFD" w:rsidR="006C189D" w:rsidRPr="006C189D" w:rsidRDefault="006C189D" w:rsidP="00326A80">
      <w:pPr>
        <w:spacing w:after="0" w:line="276" w:lineRule="auto"/>
        <w:rPr>
          <w:rFonts w:ascii="Sagona Book" w:eastAsia="Times New Roman" w:hAnsi="Sagona Book" w:cs="DaunPenh"/>
          <w:sz w:val="16"/>
          <w:szCs w:val="16"/>
        </w:rPr>
      </w:pPr>
    </w:p>
    <w:p w14:paraId="0323F01E" w14:textId="6A68747C" w:rsidR="006C189D" w:rsidRPr="006C189D" w:rsidRDefault="00B51375" w:rsidP="00326A80">
      <w:pPr>
        <w:spacing w:after="0" w:line="276" w:lineRule="auto"/>
        <w:ind w:left="360"/>
        <w:rPr>
          <w:rFonts w:ascii="Sagona Book" w:eastAsia="Times New Roman" w:hAnsi="Sagona Book" w:cs="DaunPenh"/>
          <w:sz w:val="16"/>
          <w:szCs w:val="16"/>
        </w:rPr>
      </w:pPr>
      <w:r>
        <w:rPr>
          <w:rFonts w:ascii="Sagona Book" w:eastAsia="Times New Roman" w:hAnsi="Sagona Book" w:cs="DaunPenh"/>
          <w:b/>
          <w:bCs/>
          <w:noProof/>
          <w:color w:val="9C0000"/>
          <w:sz w:val="16"/>
          <w:szCs w:val="16"/>
        </w:rPr>
        <w:drawing>
          <wp:anchor distT="0" distB="0" distL="114300" distR="114300" simplePos="0" relativeHeight="251658241" behindDoc="1" locked="0" layoutInCell="1" allowOverlap="1" wp14:anchorId="45E91DE9" wp14:editId="32E44DA1">
            <wp:simplePos x="0" y="0"/>
            <wp:positionH relativeFrom="margin">
              <wp:posOffset>2001060</wp:posOffset>
            </wp:positionH>
            <wp:positionV relativeFrom="paragraph">
              <wp:posOffset>10160</wp:posOffset>
            </wp:positionV>
            <wp:extent cx="2013626" cy="1872390"/>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3626" cy="187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F6F44" w14:textId="29CC8886" w:rsidR="006C189D" w:rsidRPr="006C189D" w:rsidRDefault="006C189D" w:rsidP="00326A80">
      <w:pPr>
        <w:spacing w:after="100" w:afterAutospacing="1" w:line="276" w:lineRule="auto"/>
        <w:jc w:val="center"/>
        <w:rPr>
          <w:rFonts w:ascii="Sagona Book" w:eastAsia="Times New Roman" w:hAnsi="Sagona Book" w:cs="DaunPenh"/>
          <w:b/>
          <w:sz w:val="20"/>
          <w:szCs w:val="24"/>
        </w:rPr>
      </w:pPr>
    </w:p>
    <w:p w14:paraId="0F1C384F" w14:textId="77777777" w:rsidR="006C189D" w:rsidRPr="006C189D" w:rsidRDefault="006C189D" w:rsidP="00326A80">
      <w:pPr>
        <w:spacing w:after="100" w:afterAutospacing="1" w:line="276" w:lineRule="auto"/>
        <w:jc w:val="center"/>
        <w:rPr>
          <w:rFonts w:ascii="Sagona Book" w:eastAsia="Times New Roman" w:hAnsi="Sagona Book" w:cs="DaunPenh"/>
          <w:b/>
          <w:color w:val="FFFFFF" w:themeColor="background1"/>
          <w:sz w:val="20"/>
          <w:szCs w:val="24"/>
        </w:rPr>
      </w:pPr>
      <w:r w:rsidRPr="006C189D">
        <w:rPr>
          <w:rFonts w:ascii="Sagona Book" w:eastAsia="Times New Roman" w:hAnsi="Sagona Book" w:cs="DaunPenh"/>
          <w:b/>
          <w:color w:val="FFFFFF" w:themeColor="background1"/>
          <w:sz w:val="20"/>
          <w:szCs w:val="24"/>
        </w:rPr>
        <w:t>Hours of Operation:</w:t>
      </w:r>
    </w:p>
    <w:p w14:paraId="48A8E672" w14:textId="77777777" w:rsidR="006C189D" w:rsidRPr="006C189D" w:rsidRDefault="006C189D" w:rsidP="00326A80">
      <w:pPr>
        <w:spacing w:before="100" w:beforeAutospacing="1" w:after="100" w:afterAutospacing="1" w:line="276" w:lineRule="auto"/>
        <w:jc w:val="center"/>
        <w:rPr>
          <w:rFonts w:ascii="Sagona Book" w:eastAsia="Times New Roman" w:hAnsi="Sagona Book" w:cs="DaunPenh"/>
          <w:b/>
          <w:color w:val="FFFFFF" w:themeColor="background1"/>
          <w:sz w:val="20"/>
          <w:szCs w:val="24"/>
        </w:rPr>
      </w:pPr>
      <w:r w:rsidRPr="006C189D">
        <w:rPr>
          <w:rFonts w:ascii="Sagona Book" w:eastAsia="Times New Roman" w:hAnsi="Sagona Book" w:cs="DaunPenh"/>
          <w:b/>
          <w:color w:val="FFFFFF" w:themeColor="background1"/>
          <w:sz w:val="20"/>
          <w:szCs w:val="24"/>
        </w:rPr>
        <w:t>Monday – Friday</w:t>
      </w:r>
    </w:p>
    <w:p w14:paraId="129D82A7" w14:textId="77777777" w:rsidR="006C189D" w:rsidRPr="006C189D" w:rsidRDefault="006C189D" w:rsidP="00326A80">
      <w:pPr>
        <w:spacing w:before="100" w:beforeAutospacing="1" w:after="100" w:afterAutospacing="1" w:line="276" w:lineRule="auto"/>
        <w:jc w:val="center"/>
        <w:rPr>
          <w:rFonts w:ascii="Sagona Book" w:eastAsia="Times New Roman" w:hAnsi="Sagona Book" w:cs="DaunPenh"/>
          <w:b/>
          <w:color w:val="FFFFFF" w:themeColor="background1"/>
          <w:sz w:val="20"/>
          <w:szCs w:val="24"/>
        </w:rPr>
      </w:pPr>
      <w:r w:rsidRPr="006C189D">
        <w:rPr>
          <w:rFonts w:ascii="Sagona Book" w:eastAsia="Times New Roman" w:hAnsi="Sagona Book" w:cs="DaunPenh"/>
          <w:b/>
          <w:color w:val="FFFFFF" w:themeColor="background1"/>
          <w:sz w:val="20"/>
          <w:szCs w:val="24"/>
        </w:rPr>
        <w:t>6:30 am – 5:30 pm</w:t>
      </w:r>
    </w:p>
    <w:p w14:paraId="3FA9EEF9" w14:textId="77777777" w:rsidR="006C189D" w:rsidRPr="006C189D" w:rsidRDefault="006C189D" w:rsidP="00326A80">
      <w:pPr>
        <w:spacing w:before="100" w:beforeAutospacing="1" w:after="100" w:afterAutospacing="1" w:line="276" w:lineRule="auto"/>
        <w:jc w:val="center"/>
        <w:rPr>
          <w:rFonts w:ascii="Sagona Book" w:eastAsia="Times New Roman" w:hAnsi="Sagona Book" w:cs="DaunPenh"/>
          <w:b/>
          <w:bCs/>
          <w:color w:val="9C0000"/>
          <w:sz w:val="24"/>
          <w:szCs w:val="24"/>
        </w:rPr>
      </w:pPr>
      <w:r w:rsidRPr="006C189D">
        <w:rPr>
          <w:rFonts w:ascii="Sagona Book" w:eastAsia="Times New Roman" w:hAnsi="Sagona Book" w:cs="DaunPenh"/>
          <w:b/>
          <w:bCs/>
          <w:color w:val="9C0000"/>
          <w:sz w:val="24"/>
          <w:szCs w:val="24"/>
        </w:rPr>
        <w:br w:type="page"/>
      </w:r>
      <w:r w:rsidRPr="006C189D">
        <w:rPr>
          <w:rFonts w:ascii="Sagona Book" w:eastAsia="Times New Roman" w:hAnsi="Sagona Book" w:cs="DaunPenh"/>
          <w:b/>
          <w:bCs/>
          <w:color w:val="CC0000"/>
          <w:sz w:val="24"/>
          <w:szCs w:val="24"/>
        </w:rPr>
        <w:lastRenderedPageBreak/>
        <w:t>Payments:</w:t>
      </w:r>
    </w:p>
    <w:p w14:paraId="64B0AED6" w14:textId="77777777" w:rsidR="000305CF" w:rsidRDefault="006C189D" w:rsidP="00326A80">
      <w:pPr>
        <w:spacing w:after="0" w:line="276" w:lineRule="auto"/>
        <w:jc w:val="both"/>
        <w:rPr>
          <w:rFonts w:ascii="Sagona Book" w:eastAsia="Times New Roman" w:hAnsi="Sagona Book" w:cs="DaunPenh"/>
          <w:b/>
          <w:bCs/>
          <w:sz w:val="16"/>
          <w:szCs w:val="16"/>
        </w:rPr>
      </w:pPr>
      <w:r w:rsidRPr="006C189D">
        <w:rPr>
          <w:rFonts w:ascii="Sagona Book" w:eastAsia="Times New Roman" w:hAnsi="Sagona Book" w:cs="DaunPenh"/>
          <w:b/>
          <w:bCs/>
          <w:sz w:val="16"/>
          <w:szCs w:val="16"/>
        </w:rPr>
        <w:t xml:space="preserve">Tuition is due in advance:  </w:t>
      </w:r>
    </w:p>
    <w:p w14:paraId="26B6A8B1" w14:textId="77777777" w:rsidR="008732F6" w:rsidRDefault="008732F6" w:rsidP="00326A80">
      <w:pPr>
        <w:spacing w:after="0" w:line="276" w:lineRule="auto"/>
        <w:jc w:val="both"/>
        <w:rPr>
          <w:rFonts w:ascii="Sagona Book" w:eastAsia="Times New Roman" w:hAnsi="Sagona Book" w:cs="DaunPenh"/>
          <w:b/>
          <w:bCs/>
          <w:sz w:val="16"/>
          <w:szCs w:val="16"/>
        </w:rPr>
      </w:pPr>
    </w:p>
    <w:p w14:paraId="7541AA09" w14:textId="7643E6D3" w:rsidR="006C189D" w:rsidRPr="006C189D" w:rsidRDefault="006C189D" w:rsidP="00326A80">
      <w:pPr>
        <w:spacing w:after="0" w:line="276" w:lineRule="auto"/>
        <w:jc w:val="both"/>
        <w:rPr>
          <w:rFonts w:ascii="Sagona Book" w:eastAsia="Times New Roman" w:hAnsi="Sagona Book" w:cs="DaunPenh"/>
          <w:b/>
          <w:bCs/>
          <w:sz w:val="16"/>
          <w:szCs w:val="16"/>
        </w:rPr>
      </w:pPr>
      <w:r w:rsidRPr="006C189D">
        <w:rPr>
          <w:rFonts w:ascii="Sagona Book" w:eastAsia="Times New Roman" w:hAnsi="Sagona Book" w:cs="DaunPenh"/>
          <w:bCs/>
          <w:sz w:val="16"/>
          <w:szCs w:val="16"/>
        </w:rPr>
        <w:t xml:space="preserve">Tuition </w:t>
      </w:r>
      <w:r w:rsidR="00E62E08">
        <w:rPr>
          <w:rFonts w:ascii="Sagona Book" w:eastAsia="Times New Roman" w:hAnsi="Sagona Book" w:cs="DaunPenh"/>
          <w:bCs/>
          <w:sz w:val="16"/>
          <w:szCs w:val="16"/>
        </w:rPr>
        <w:t>must be paid</w:t>
      </w:r>
      <w:r w:rsidRPr="006C189D">
        <w:rPr>
          <w:rFonts w:ascii="Sagona Book" w:eastAsia="Times New Roman" w:hAnsi="Sagona Book" w:cs="DaunPenh"/>
          <w:bCs/>
          <w:sz w:val="16"/>
          <w:szCs w:val="16"/>
        </w:rPr>
        <w:t xml:space="preserve"> in advance.  Payment is </w:t>
      </w:r>
      <w:r w:rsidR="00771621">
        <w:rPr>
          <w:rFonts w:ascii="Sagona Book" w:eastAsia="Times New Roman" w:hAnsi="Sagona Book" w:cs="DaunPenh"/>
          <w:bCs/>
          <w:sz w:val="16"/>
          <w:szCs w:val="16"/>
        </w:rPr>
        <w:t xml:space="preserve">withdrawn on </w:t>
      </w:r>
      <w:r w:rsidRPr="006C189D">
        <w:rPr>
          <w:rFonts w:ascii="Sagona Book" w:eastAsia="Times New Roman" w:hAnsi="Sagona Book" w:cs="DaunPenh"/>
          <w:bCs/>
          <w:sz w:val="16"/>
          <w:szCs w:val="16"/>
        </w:rPr>
        <w:t>Friday for the up-and-coming week.</w:t>
      </w:r>
      <w:r w:rsidR="00FE1364" w:rsidRPr="00A1151B">
        <w:rPr>
          <w:rFonts w:ascii="Sagona Book" w:eastAsia="Times New Roman" w:hAnsi="Sagona Book" w:cs="DaunPenh"/>
          <w:bCs/>
          <w:sz w:val="16"/>
          <w:szCs w:val="16"/>
        </w:rPr>
        <w:t xml:space="preserve"> </w:t>
      </w:r>
      <w:r w:rsidR="00FE1364" w:rsidRPr="00A1151B">
        <w:rPr>
          <w:rFonts w:ascii="Sagona Book" w:eastAsia="Times New Roman" w:hAnsi="Sagona Book" w:cs="DaunPenh"/>
          <w:b/>
          <w:sz w:val="16"/>
          <w:szCs w:val="16"/>
        </w:rPr>
        <w:t>Tuition Express</w:t>
      </w:r>
      <w:r w:rsidR="00FE1364" w:rsidRPr="00A1151B">
        <w:rPr>
          <w:rFonts w:ascii="Sagona Book" w:eastAsia="Times New Roman" w:hAnsi="Sagona Book" w:cs="DaunPenh"/>
          <w:bCs/>
          <w:sz w:val="16"/>
          <w:szCs w:val="16"/>
        </w:rPr>
        <w:t xml:space="preserve"> is mandatory as your form of payment.</w:t>
      </w:r>
      <w:r w:rsidRPr="006C189D">
        <w:rPr>
          <w:rFonts w:ascii="Sagona Book" w:eastAsia="Times New Roman" w:hAnsi="Sagona Book" w:cs="DaunPenh"/>
          <w:bCs/>
          <w:sz w:val="16"/>
          <w:szCs w:val="16"/>
        </w:rPr>
        <w:t xml:space="preserve">  </w:t>
      </w:r>
      <w:r w:rsidR="00FE1364" w:rsidRPr="00A1151B">
        <w:rPr>
          <w:rFonts w:ascii="Sagona Book" w:eastAsia="Times New Roman" w:hAnsi="Sagona Book" w:cs="DaunPenh"/>
          <w:bCs/>
          <w:sz w:val="16"/>
          <w:szCs w:val="16"/>
        </w:rPr>
        <w:t>You may choose to</w:t>
      </w:r>
      <w:r w:rsidR="00573917">
        <w:rPr>
          <w:rFonts w:ascii="Sagona Book" w:eastAsia="Times New Roman" w:hAnsi="Sagona Book" w:cs="DaunPenh"/>
          <w:bCs/>
          <w:sz w:val="16"/>
          <w:szCs w:val="16"/>
        </w:rPr>
        <w:t xml:space="preserve"> pay</w:t>
      </w:r>
      <w:r w:rsidR="00FE1364" w:rsidRPr="00A1151B">
        <w:rPr>
          <w:rFonts w:ascii="Sagona Book" w:eastAsia="Times New Roman" w:hAnsi="Sagona Book" w:cs="DaunPenh"/>
          <w:bCs/>
          <w:sz w:val="16"/>
          <w:szCs w:val="16"/>
        </w:rPr>
        <w:t xml:space="preserve"> </w:t>
      </w:r>
      <w:r w:rsidR="00573917">
        <w:rPr>
          <w:rFonts w:ascii="Sagona Book" w:eastAsia="Times New Roman" w:hAnsi="Sagona Book" w:cs="DaunPenh"/>
          <w:bCs/>
          <w:sz w:val="16"/>
          <w:szCs w:val="16"/>
        </w:rPr>
        <w:t xml:space="preserve">through </w:t>
      </w:r>
      <w:r w:rsidR="00FE1364" w:rsidRPr="00A1151B">
        <w:rPr>
          <w:rFonts w:ascii="Sagona Book" w:eastAsia="Times New Roman" w:hAnsi="Sagona Book" w:cs="DaunPenh"/>
          <w:bCs/>
          <w:sz w:val="16"/>
          <w:szCs w:val="16"/>
        </w:rPr>
        <w:t xml:space="preserve">your bank account </w:t>
      </w:r>
      <w:r w:rsidR="00B85362">
        <w:rPr>
          <w:rFonts w:ascii="Sagona Book" w:eastAsia="Times New Roman" w:hAnsi="Sagona Book" w:cs="DaunPenh"/>
          <w:bCs/>
          <w:sz w:val="16"/>
          <w:szCs w:val="16"/>
        </w:rPr>
        <w:t xml:space="preserve">(no additional fees) </w:t>
      </w:r>
      <w:r w:rsidR="00FE1364" w:rsidRPr="00A1151B">
        <w:rPr>
          <w:rFonts w:ascii="Sagona Book" w:eastAsia="Times New Roman" w:hAnsi="Sagona Book" w:cs="DaunPenh"/>
          <w:bCs/>
          <w:sz w:val="16"/>
          <w:szCs w:val="16"/>
        </w:rPr>
        <w:t>or credit card (with fees applied).</w:t>
      </w:r>
    </w:p>
    <w:p w14:paraId="12723AC9" w14:textId="77777777" w:rsidR="000305CF" w:rsidRDefault="000305CF" w:rsidP="00326A80">
      <w:pPr>
        <w:spacing w:after="0" w:line="276" w:lineRule="auto"/>
        <w:jc w:val="both"/>
        <w:rPr>
          <w:rFonts w:ascii="Sagona Book" w:eastAsia="Times New Roman" w:hAnsi="Sagona Book" w:cs="DaunPenh"/>
          <w:b/>
          <w:bCs/>
          <w:sz w:val="16"/>
          <w:szCs w:val="16"/>
        </w:rPr>
      </w:pPr>
    </w:p>
    <w:p w14:paraId="1C1CB71E" w14:textId="274C85C6" w:rsidR="00302A40" w:rsidRDefault="002F3EA2" w:rsidP="00326A80">
      <w:pPr>
        <w:spacing w:after="0" w:line="276" w:lineRule="auto"/>
        <w:jc w:val="both"/>
        <w:rPr>
          <w:rFonts w:ascii="Sagona Book" w:eastAsia="Times New Roman" w:hAnsi="Sagona Book" w:cs="DaunPenh"/>
          <w:b/>
          <w:bCs/>
          <w:sz w:val="16"/>
          <w:szCs w:val="16"/>
        </w:rPr>
      </w:pPr>
      <w:r>
        <w:rPr>
          <w:rFonts w:ascii="Sagona Book" w:eastAsia="Times New Roman" w:hAnsi="Sagona Book" w:cs="DaunPenh"/>
          <w:b/>
          <w:bCs/>
          <w:sz w:val="16"/>
          <w:szCs w:val="16"/>
        </w:rPr>
        <w:t>Cash or Checks:</w:t>
      </w:r>
    </w:p>
    <w:p w14:paraId="654BFEB1" w14:textId="77777777" w:rsidR="008732F6" w:rsidRDefault="008732F6" w:rsidP="00326A80">
      <w:pPr>
        <w:spacing w:after="0" w:line="276" w:lineRule="auto"/>
        <w:jc w:val="both"/>
        <w:rPr>
          <w:rFonts w:ascii="Sagona Book" w:eastAsia="Times New Roman" w:hAnsi="Sagona Book" w:cs="DaunPenh"/>
          <w:bCs/>
          <w:sz w:val="16"/>
          <w:szCs w:val="16"/>
        </w:rPr>
      </w:pPr>
    </w:p>
    <w:p w14:paraId="73250477" w14:textId="17635B83" w:rsidR="006C189D" w:rsidRPr="006C189D" w:rsidRDefault="00FE1364" w:rsidP="00326A80">
      <w:pPr>
        <w:spacing w:after="0" w:line="276" w:lineRule="auto"/>
        <w:jc w:val="both"/>
        <w:rPr>
          <w:rFonts w:ascii="Sagona Book" w:eastAsia="Times New Roman" w:hAnsi="Sagona Book" w:cs="DaunPenh"/>
          <w:bCs/>
          <w:sz w:val="16"/>
          <w:szCs w:val="16"/>
        </w:rPr>
      </w:pPr>
      <w:r w:rsidRPr="00A1151B">
        <w:rPr>
          <w:rFonts w:ascii="Sagona Book" w:eastAsia="Times New Roman" w:hAnsi="Sagona Book" w:cs="DaunPenh"/>
          <w:bCs/>
          <w:sz w:val="16"/>
          <w:szCs w:val="16"/>
        </w:rPr>
        <w:t>C</w:t>
      </w:r>
      <w:r w:rsidR="002F3EA2">
        <w:rPr>
          <w:rFonts w:ascii="Sagona Book" w:eastAsia="Times New Roman" w:hAnsi="Sagona Book" w:cs="DaunPenh"/>
          <w:bCs/>
          <w:sz w:val="16"/>
          <w:szCs w:val="16"/>
        </w:rPr>
        <w:t>ash or checks</w:t>
      </w:r>
      <w:r w:rsidRPr="00A1151B">
        <w:rPr>
          <w:rFonts w:ascii="Sagona Book" w:eastAsia="Times New Roman" w:hAnsi="Sagona Book" w:cs="DaunPenh"/>
          <w:bCs/>
          <w:sz w:val="16"/>
          <w:szCs w:val="16"/>
        </w:rPr>
        <w:t xml:space="preserve"> can be written for registration fees only.</w:t>
      </w:r>
      <w:r w:rsidR="006C189D" w:rsidRPr="006C189D">
        <w:rPr>
          <w:rFonts w:ascii="Sagona Book" w:eastAsia="Times New Roman" w:hAnsi="Sagona Book" w:cs="DaunPenh"/>
          <w:bCs/>
          <w:sz w:val="16"/>
          <w:szCs w:val="16"/>
        </w:rPr>
        <w:t xml:space="preserve"> Please make checks payable to The Learning Village II.  Checks returned unpaid from your bank will result in a $45.00 Returned Item Fee which will be billed to your invoice.  Appropriate late payment charges will also apply.  </w:t>
      </w:r>
    </w:p>
    <w:p w14:paraId="6B924B59" w14:textId="77777777" w:rsidR="000305CF" w:rsidRDefault="000305CF" w:rsidP="00326A80">
      <w:pPr>
        <w:spacing w:after="0" w:line="276" w:lineRule="auto"/>
        <w:jc w:val="both"/>
        <w:rPr>
          <w:rFonts w:ascii="Sagona Book" w:eastAsia="Times New Roman" w:hAnsi="Sagona Book" w:cs="DaunPenh"/>
          <w:b/>
          <w:bCs/>
          <w:sz w:val="16"/>
          <w:szCs w:val="16"/>
        </w:rPr>
      </w:pPr>
    </w:p>
    <w:p w14:paraId="4F5B4BCB" w14:textId="4345E5EB" w:rsidR="00302A40" w:rsidRDefault="006C189D" w:rsidP="00326A80">
      <w:pPr>
        <w:spacing w:after="0" w:line="276" w:lineRule="auto"/>
        <w:jc w:val="both"/>
        <w:rPr>
          <w:rFonts w:ascii="Sagona Book" w:eastAsia="Times New Roman" w:hAnsi="Sagona Book" w:cs="DaunPenh"/>
          <w:bCs/>
          <w:sz w:val="16"/>
          <w:szCs w:val="16"/>
        </w:rPr>
      </w:pPr>
      <w:r w:rsidRPr="006C189D">
        <w:rPr>
          <w:rFonts w:ascii="Sagona Book" w:eastAsia="Times New Roman" w:hAnsi="Sagona Book" w:cs="DaunPenh"/>
          <w:b/>
          <w:bCs/>
          <w:sz w:val="16"/>
          <w:szCs w:val="16"/>
        </w:rPr>
        <w:t>Account Receipts and Statements:</w:t>
      </w:r>
      <w:r w:rsidRPr="006C189D">
        <w:rPr>
          <w:rFonts w:ascii="Sagona Book" w:eastAsia="Times New Roman" w:hAnsi="Sagona Book" w:cs="DaunPenh"/>
          <w:bCs/>
          <w:sz w:val="16"/>
          <w:szCs w:val="16"/>
        </w:rPr>
        <w:t xml:space="preserve">  </w:t>
      </w:r>
    </w:p>
    <w:p w14:paraId="78D00238" w14:textId="77777777" w:rsidR="008732F6" w:rsidRDefault="008732F6" w:rsidP="00326A80">
      <w:pPr>
        <w:spacing w:after="0" w:line="276" w:lineRule="auto"/>
        <w:jc w:val="both"/>
        <w:rPr>
          <w:rFonts w:ascii="Sagona Book" w:eastAsia="Times New Roman" w:hAnsi="Sagona Book" w:cs="DaunPenh"/>
          <w:bCs/>
          <w:sz w:val="16"/>
          <w:szCs w:val="16"/>
        </w:rPr>
      </w:pPr>
    </w:p>
    <w:p w14:paraId="6E294A54" w14:textId="6FCDD982" w:rsidR="006C189D" w:rsidRPr="006C189D" w:rsidRDefault="006C189D" w:rsidP="00326A80">
      <w:pPr>
        <w:spacing w:after="0" w:line="276" w:lineRule="auto"/>
        <w:jc w:val="both"/>
        <w:rPr>
          <w:rFonts w:ascii="Sagona Book" w:eastAsia="Times New Roman" w:hAnsi="Sagona Book" w:cs="DaunPenh"/>
          <w:bCs/>
          <w:sz w:val="16"/>
          <w:szCs w:val="16"/>
        </w:rPr>
      </w:pPr>
      <w:r w:rsidRPr="006C189D">
        <w:rPr>
          <w:rFonts w:ascii="Sagona Book" w:eastAsia="Times New Roman" w:hAnsi="Sagona Book" w:cs="DaunPenh"/>
          <w:bCs/>
          <w:sz w:val="16"/>
          <w:szCs w:val="16"/>
        </w:rPr>
        <w:t xml:space="preserve">You may request a year-end statement for tax purposes, given that your account is paid </w:t>
      </w:r>
      <w:r w:rsidR="00A64E33" w:rsidRPr="006C189D">
        <w:rPr>
          <w:rFonts w:ascii="Sagona Book" w:eastAsia="Times New Roman" w:hAnsi="Sagona Book" w:cs="DaunPenh"/>
          <w:bCs/>
          <w:sz w:val="16"/>
          <w:szCs w:val="16"/>
        </w:rPr>
        <w:t>up to date</w:t>
      </w:r>
      <w:r w:rsidRPr="006C189D">
        <w:rPr>
          <w:rFonts w:ascii="Sagona Book" w:eastAsia="Times New Roman" w:hAnsi="Sagona Book" w:cs="DaunPenh"/>
          <w:bCs/>
          <w:sz w:val="16"/>
          <w:szCs w:val="16"/>
        </w:rPr>
        <w:t>.</w:t>
      </w:r>
      <w:r w:rsidR="00C17569">
        <w:rPr>
          <w:rFonts w:ascii="Sagona Book" w:eastAsia="Times New Roman" w:hAnsi="Sagona Book" w:cs="DaunPenh"/>
          <w:bCs/>
          <w:sz w:val="16"/>
          <w:szCs w:val="16"/>
        </w:rPr>
        <w:t xml:space="preserve">  You can access your account statements at any time through MyProcare.com</w:t>
      </w:r>
    </w:p>
    <w:p w14:paraId="3D2B861C" w14:textId="63BEBB07" w:rsidR="000305CF" w:rsidRDefault="006C189D" w:rsidP="00326A80">
      <w:pPr>
        <w:spacing w:before="100" w:beforeAutospacing="1" w:after="100" w:afterAutospacing="1" w:line="276" w:lineRule="auto"/>
        <w:jc w:val="center"/>
        <w:rPr>
          <w:rFonts w:ascii="Sagona Book" w:eastAsia="Times New Roman" w:hAnsi="Sagona Book" w:cs="DaunPenh"/>
          <w:b/>
          <w:bCs/>
          <w:color w:val="CC0000"/>
          <w:sz w:val="24"/>
          <w:szCs w:val="24"/>
        </w:rPr>
      </w:pPr>
      <w:r w:rsidRPr="006C189D">
        <w:rPr>
          <w:rFonts w:ascii="Sagona Book" w:eastAsia="Times New Roman" w:hAnsi="Sagona Book" w:cs="DaunPenh"/>
          <w:b/>
          <w:bCs/>
          <w:color w:val="CC0000"/>
          <w:sz w:val="24"/>
          <w:szCs w:val="24"/>
        </w:rPr>
        <w:t>Schedules:</w:t>
      </w:r>
    </w:p>
    <w:p w14:paraId="497F5A04" w14:textId="77777777" w:rsidR="000305CF" w:rsidRDefault="006C189D" w:rsidP="00326A80">
      <w:pPr>
        <w:spacing w:after="0" w:line="276" w:lineRule="auto"/>
        <w:rPr>
          <w:rFonts w:ascii="Sagona Book" w:eastAsia="Times New Roman" w:hAnsi="Sagona Book" w:cs="DaunPenh"/>
          <w:sz w:val="16"/>
          <w:szCs w:val="16"/>
        </w:rPr>
      </w:pPr>
      <w:r w:rsidRPr="006C189D">
        <w:rPr>
          <w:rFonts w:ascii="Sagona Book" w:eastAsia="Times New Roman" w:hAnsi="Sagona Book" w:cs="DaunPenh"/>
          <w:b/>
          <w:sz w:val="16"/>
          <w:szCs w:val="16"/>
        </w:rPr>
        <w:t>Full time</w:t>
      </w:r>
      <w:r w:rsidRPr="006C189D">
        <w:rPr>
          <w:rFonts w:ascii="Sagona Book" w:eastAsia="Times New Roman" w:hAnsi="Sagona Book" w:cs="DaunPenh"/>
          <w:sz w:val="16"/>
          <w:szCs w:val="16"/>
        </w:rPr>
        <w:t>:</w:t>
      </w:r>
    </w:p>
    <w:p w14:paraId="058E4072" w14:textId="48CD7A74" w:rsidR="008732F6" w:rsidRDefault="008732F6" w:rsidP="00326A80">
      <w:pPr>
        <w:spacing w:after="0" w:line="276" w:lineRule="auto"/>
        <w:rPr>
          <w:rFonts w:ascii="Sagona Book" w:eastAsia="Times New Roman" w:hAnsi="Sagona Book" w:cs="DaunPenh"/>
          <w:b/>
          <w:bCs/>
          <w:color w:val="CC0000"/>
          <w:sz w:val="24"/>
          <w:szCs w:val="24"/>
        </w:rPr>
      </w:pPr>
    </w:p>
    <w:p w14:paraId="3B11BDFE" w14:textId="08A49C30" w:rsidR="006C189D" w:rsidRDefault="006C189D" w:rsidP="00926543">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Any five-day regular schedule is considered full-time.  The schedule is firm and families are financially committed to it one month at a time.  Full-timers are entitled to care up to 1</w:t>
      </w:r>
      <w:r w:rsidR="00404810" w:rsidRPr="00A1151B">
        <w:rPr>
          <w:rFonts w:ascii="Sagona Book" w:eastAsia="Times New Roman" w:hAnsi="Sagona Book" w:cs="DaunPenh"/>
          <w:sz w:val="16"/>
          <w:szCs w:val="16"/>
        </w:rPr>
        <w:t>1</w:t>
      </w:r>
      <w:r w:rsidRPr="006C189D">
        <w:rPr>
          <w:rFonts w:ascii="Sagona Book" w:eastAsia="Times New Roman" w:hAnsi="Sagona Book" w:cs="DaunPenh"/>
          <w:sz w:val="16"/>
          <w:szCs w:val="16"/>
        </w:rPr>
        <w:t xml:space="preserve"> hours per day as scheduled.  There is no credit for casual absences, sickness or vacation.   </w:t>
      </w:r>
    </w:p>
    <w:p w14:paraId="0355FC5B" w14:textId="77777777" w:rsidR="008732F6" w:rsidRPr="006C189D" w:rsidRDefault="008732F6" w:rsidP="00926543">
      <w:pPr>
        <w:spacing w:after="0" w:line="276" w:lineRule="auto"/>
        <w:jc w:val="both"/>
        <w:rPr>
          <w:rFonts w:ascii="Sagona Book" w:eastAsia="Times New Roman" w:hAnsi="Sagona Book" w:cs="DaunPenh"/>
          <w:b/>
          <w:bCs/>
          <w:color w:val="CC0000"/>
          <w:sz w:val="24"/>
          <w:szCs w:val="24"/>
        </w:rPr>
      </w:pPr>
    </w:p>
    <w:p w14:paraId="32B27EF5" w14:textId="77777777" w:rsidR="006C189D" w:rsidRDefault="006C189D" w:rsidP="00926543">
      <w:pPr>
        <w:spacing w:after="0" w:line="276" w:lineRule="auto"/>
        <w:jc w:val="both"/>
        <w:rPr>
          <w:rFonts w:ascii="Sagona Book" w:eastAsia="Times New Roman" w:hAnsi="Sagona Book" w:cs="DaunPenh"/>
          <w:b/>
          <w:sz w:val="16"/>
          <w:szCs w:val="16"/>
        </w:rPr>
      </w:pPr>
      <w:r w:rsidRPr="006C189D">
        <w:rPr>
          <w:rFonts w:ascii="Sagona Book" w:eastAsia="Times New Roman" w:hAnsi="Sagona Book" w:cs="DaunPenh"/>
          <w:b/>
          <w:sz w:val="16"/>
          <w:szCs w:val="16"/>
        </w:rPr>
        <w:t>Part time:</w:t>
      </w:r>
    </w:p>
    <w:p w14:paraId="4BC0C6C9" w14:textId="77777777" w:rsidR="008732F6" w:rsidRPr="006C189D" w:rsidRDefault="008732F6" w:rsidP="00926543">
      <w:pPr>
        <w:spacing w:after="0" w:line="276" w:lineRule="auto"/>
        <w:jc w:val="both"/>
        <w:rPr>
          <w:rFonts w:ascii="Sagona Book" w:eastAsia="Times New Roman" w:hAnsi="Sagona Book" w:cs="DaunPenh"/>
          <w:b/>
          <w:sz w:val="16"/>
          <w:szCs w:val="16"/>
        </w:rPr>
      </w:pPr>
    </w:p>
    <w:p w14:paraId="04BD5400" w14:textId="2A9BD3FA" w:rsidR="006C189D" w:rsidRDefault="006C189D"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Any regular schedule of attendance other than full-time is known as part-time.  Part-time schedules comprise of two to four full days </w:t>
      </w:r>
      <w:r w:rsidR="00404810" w:rsidRPr="00A1151B">
        <w:rPr>
          <w:rFonts w:ascii="Sagona Book" w:eastAsia="Times New Roman" w:hAnsi="Sagona Book" w:cs="DaunPenh"/>
          <w:sz w:val="16"/>
          <w:szCs w:val="16"/>
        </w:rPr>
        <w:t>each week</w:t>
      </w:r>
      <w:r w:rsidRPr="006C189D">
        <w:rPr>
          <w:rFonts w:ascii="Sagona Book" w:eastAsia="Times New Roman" w:hAnsi="Sagona Book" w:cs="DaunPenh"/>
          <w:sz w:val="16"/>
          <w:szCs w:val="16"/>
        </w:rPr>
        <w:t xml:space="preserve">.  The schedule is </w:t>
      </w:r>
      <w:r w:rsidR="00404810" w:rsidRPr="00A1151B">
        <w:rPr>
          <w:rFonts w:ascii="Sagona Book" w:eastAsia="Times New Roman" w:hAnsi="Sagona Book" w:cs="DaunPenh"/>
          <w:sz w:val="16"/>
          <w:szCs w:val="16"/>
        </w:rPr>
        <w:t>firm,</w:t>
      </w:r>
      <w:r w:rsidRPr="006C189D">
        <w:rPr>
          <w:rFonts w:ascii="Sagona Book" w:eastAsia="Times New Roman" w:hAnsi="Sagona Book" w:cs="DaunPenh"/>
          <w:sz w:val="16"/>
          <w:szCs w:val="16"/>
        </w:rPr>
        <w:t xml:space="preserve"> and families are financially committed to it one month at a time.  Adding (if available) or dropping days is done upon prior written notice from the parent or guardian.  Part-time schedules, like full-time schedules, allow no credit for casual absences.  </w:t>
      </w:r>
    </w:p>
    <w:p w14:paraId="7C6BDD37" w14:textId="77777777" w:rsidR="000305CF" w:rsidRPr="006C189D" w:rsidRDefault="000305CF" w:rsidP="00326A80">
      <w:pPr>
        <w:spacing w:after="0" w:line="276" w:lineRule="auto"/>
        <w:jc w:val="both"/>
        <w:rPr>
          <w:rFonts w:ascii="Sagona Book" w:eastAsia="Times New Roman" w:hAnsi="Sagona Book" w:cs="DaunPenh"/>
          <w:sz w:val="16"/>
          <w:szCs w:val="16"/>
        </w:rPr>
      </w:pPr>
    </w:p>
    <w:p w14:paraId="6E4C330D" w14:textId="77777777" w:rsidR="006C189D" w:rsidRDefault="006C189D" w:rsidP="00326A80">
      <w:pPr>
        <w:tabs>
          <w:tab w:val="num" w:pos="360"/>
        </w:tabs>
        <w:spacing w:after="0" w:line="276" w:lineRule="auto"/>
        <w:jc w:val="both"/>
        <w:rPr>
          <w:rFonts w:ascii="Sagona Book" w:eastAsia="Times New Roman" w:hAnsi="Sagona Book" w:cs="DaunPenh"/>
          <w:b/>
          <w:color w:val="000000"/>
          <w:sz w:val="16"/>
          <w:szCs w:val="16"/>
        </w:rPr>
      </w:pPr>
      <w:r w:rsidRPr="006C189D">
        <w:rPr>
          <w:rFonts w:ascii="Sagona Book" w:eastAsia="Times New Roman" w:hAnsi="Sagona Book" w:cs="DaunPenh"/>
          <w:b/>
          <w:color w:val="000000"/>
          <w:sz w:val="16"/>
          <w:szCs w:val="16"/>
        </w:rPr>
        <w:t xml:space="preserve">Vacation Day Credits:  </w:t>
      </w:r>
    </w:p>
    <w:p w14:paraId="767D1756" w14:textId="77777777" w:rsidR="008732F6" w:rsidRPr="006C189D" w:rsidRDefault="008732F6" w:rsidP="00326A80">
      <w:pPr>
        <w:tabs>
          <w:tab w:val="num" w:pos="360"/>
        </w:tabs>
        <w:spacing w:after="0" w:line="276" w:lineRule="auto"/>
        <w:jc w:val="both"/>
        <w:rPr>
          <w:rFonts w:ascii="Sagona Book" w:eastAsia="Times New Roman" w:hAnsi="Sagona Book" w:cs="DaunPenh"/>
          <w:b/>
          <w:color w:val="000000"/>
          <w:sz w:val="16"/>
          <w:szCs w:val="16"/>
        </w:rPr>
      </w:pPr>
    </w:p>
    <w:p w14:paraId="7C4F7C9E" w14:textId="77777777" w:rsidR="006C189D" w:rsidRPr="006C189D" w:rsidRDefault="006C189D" w:rsidP="00326A80">
      <w:pPr>
        <w:numPr>
          <w:ilvl w:val="0"/>
          <w:numId w:val="15"/>
        </w:numPr>
        <w:spacing w:after="0" w:line="276" w:lineRule="auto"/>
        <w:jc w:val="both"/>
        <w:rPr>
          <w:rFonts w:ascii="Sagona Book" w:eastAsia="Times New Roman" w:hAnsi="Sagona Book" w:cs="DaunPenh"/>
          <w:color w:val="000000"/>
          <w:sz w:val="16"/>
          <w:szCs w:val="16"/>
        </w:rPr>
      </w:pPr>
      <w:r w:rsidRPr="006C189D">
        <w:rPr>
          <w:rFonts w:ascii="Sagona Book" w:eastAsia="Times New Roman" w:hAnsi="Sagona Book" w:cs="DaunPenh"/>
          <w:color w:val="000000"/>
          <w:sz w:val="16"/>
          <w:szCs w:val="16"/>
        </w:rPr>
        <w:t xml:space="preserve">You will receive vacation day credits to use towards pre-planned absences.  </w:t>
      </w:r>
    </w:p>
    <w:p w14:paraId="106CC631" w14:textId="33A58C1B" w:rsidR="006C189D" w:rsidRPr="006C189D" w:rsidRDefault="006C189D" w:rsidP="00326A80">
      <w:pPr>
        <w:numPr>
          <w:ilvl w:val="0"/>
          <w:numId w:val="15"/>
        </w:numPr>
        <w:spacing w:after="0" w:line="276" w:lineRule="auto"/>
        <w:jc w:val="both"/>
        <w:rPr>
          <w:rFonts w:ascii="Sagona Book" w:eastAsia="Times New Roman" w:hAnsi="Sagona Book" w:cs="DaunPenh"/>
          <w:color w:val="000000"/>
          <w:sz w:val="16"/>
          <w:szCs w:val="16"/>
        </w:rPr>
      </w:pPr>
      <w:r w:rsidRPr="006C189D">
        <w:rPr>
          <w:rFonts w:ascii="Sagona Book" w:eastAsia="Times New Roman" w:hAnsi="Sagona Book" w:cs="DaunPenh"/>
          <w:color w:val="000000"/>
          <w:sz w:val="16"/>
          <w:szCs w:val="16"/>
        </w:rPr>
        <w:t xml:space="preserve">One vacation day credit equals 50% of your daily tuition rate.  </w:t>
      </w:r>
    </w:p>
    <w:p w14:paraId="37FC04F7" w14:textId="77777777" w:rsidR="006C189D" w:rsidRPr="006C189D" w:rsidRDefault="006C189D" w:rsidP="00326A80">
      <w:pPr>
        <w:numPr>
          <w:ilvl w:val="0"/>
          <w:numId w:val="15"/>
        </w:numPr>
        <w:spacing w:after="0" w:line="276" w:lineRule="auto"/>
        <w:jc w:val="both"/>
        <w:rPr>
          <w:rFonts w:ascii="Sagona Book" w:eastAsia="Times New Roman" w:hAnsi="Sagona Book" w:cs="DaunPenh"/>
          <w:color w:val="000000"/>
          <w:sz w:val="16"/>
          <w:szCs w:val="16"/>
        </w:rPr>
      </w:pPr>
      <w:bookmarkStart w:id="1" w:name="_Hlk104215539"/>
      <w:r w:rsidRPr="006C189D">
        <w:rPr>
          <w:rFonts w:ascii="Sagona Book" w:eastAsia="Times New Roman" w:hAnsi="Sagona Book" w:cs="DaunPenh"/>
          <w:color w:val="000000"/>
          <w:sz w:val="16"/>
          <w:szCs w:val="16"/>
        </w:rPr>
        <w:t>A “week” is considered the number of days your child is contracted to attend in a typical week.  For example, if your child is enrolled three days per week, one week equals three vacation day credits</w:t>
      </w:r>
      <w:bookmarkEnd w:id="1"/>
      <w:r w:rsidRPr="006C189D">
        <w:rPr>
          <w:rFonts w:ascii="Sagona Book" w:eastAsia="Times New Roman" w:hAnsi="Sagona Book" w:cs="DaunPenh"/>
          <w:color w:val="000000"/>
          <w:sz w:val="16"/>
          <w:szCs w:val="16"/>
        </w:rPr>
        <w:t>.</w:t>
      </w:r>
    </w:p>
    <w:p w14:paraId="14DE719F" w14:textId="77777777" w:rsidR="006C189D" w:rsidRDefault="006C189D" w:rsidP="00326A80">
      <w:pPr>
        <w:numPr>
          <w:ilvl w:val="0"/>
          <w:numId w:val="15"/>
        </w:numPr>
        <w:spacing w:after="0" w:line="276" w:lineRule="auto"/>
        <w:jc w:val="both"/>
        <w:rPr>
          <w:rFonts w:ascii="Sagona Book" w:eastAsia="Times New Roman" w:hAnsi="Sagona Book" w:cs="DaunPenh"/>
          <w:color w:val="000000"/>
          <w:sz w:val="16"/>
          <w:szCs w:val="16"/>
        </w:rPr>
      </w:pPr>
      <w:r w:rsidRPr="006C189D">
        <w:rPr>
          <w:rFonts w:ascii="Sagona Book" w:eastAsia="Times New Roman" w:hAnsi="Sagona Book" w:cs="DaunPenh"/>
          <w:color w:val="000000"/>
          <w:sz w:val="16"/>
          <w:szCs w:val="16"/>
        </w:rPr>
        <w:t>If you withdraw from our program, your available vacation day credits will expire on your child’s last day of enrollment.</w:t>
      </w:r>
    </w:p>
    <w:p w14:paraId="1125AB45" w14:textId="5EB4C263" w:rsidR="00D9694E" w:rsidRPr="006C189D" w:rsidRDefault="00D9694E" w:rsidP="00326A80">
      <w:pPr>
        <w:numPr>
          <w:ilvl w:val="0"/>
          <w:numId w:val="15"/>
        </w:numPr>
        <w:spacing w:after="0" w:line="276" w:lineRule="auto"/>
        <w:jc w:val="both"/>
        <w:rPr>
          <w:rFonts w:ascii="Sagona Book" w:eastAsia="Times New Roman" w:hAnsi="Sagona Book" w:cs="DaunPenh"/>
          <w:color w:val="000000"/>
          <w:sz w:val="16"/>
          <w:szCs w:val="16"/>
        </w:rPr>
      </w:pPr>
      <w:r>
        <w:rPr>
          <w:rFonts w:ascii="Sagona Book" w:eastAsia="Times New Roman" w:hAnsi="Sagona Book" w:cs="DaunPenh"/>
          <w:color w:val="000000"/>
          <w:sz w:val="16"/>
          <w:szCs w:val="16"/>
        </w:rPr>
        <w:t xml:space="preserve">Days must be consecutive. </w:t>
      </w:r>
    </w:p>
    <w:p w14:paraId="34B9A03A" w14:textId="37622698" w:rsidR="006C189D" w:rsidRPr="006C189D" w:rsidRDefault="006C189D" w:rsidP="00326A80">
      <w:pPr>
        <w:numPr>
          <w:ilvl w:val="0"/>
          <w:numId w:val="15"/>
        </w:numPr>
        <w:spacing w:after="0" w:line="276" w:lineRule="auto"/>
        <w:jc w:val="both"/>
        <w:rPr>
          <w:rFonts w:ascii="Sagona Book" w:eastAsia="Times New Roman" w:hAnsi="Sagona Book" w:cs="DaunPenh"/>
          <w:color w:val="000000"/>
          <w:sz w:val="16"/>
          <w:szCs w:val="16"/>
        </w:rPr>
      </w:pPr>
      <w:r w:rsidRPr="006C189D">
        <w:rPr>
          <w:rFonts w:ascii="Sagona Book" w:eastAsia="Times New Roman" w:hAnsi="Sagona Book" w:cs="DaunPenh"/>
          <w:color w:val="000000"/>
          <w:sz w:val="16"/>
          <w:szCs w:val="16"/>
        </w:rPr>
        <w:t>After your vacation credits have been used, your account will not be credited for any additional absences.</w:t>
      </w:r>
    </w:p>
    <w:p w14:paraId="5044A524" w14:textId="52CF04CB" w:rsidR="006C189D" w:rsidRPr="006C189D" w:rsidRDefault="006C189D" w:rsidP="00326A80">
      <w:pPr>
        <w:numPr>
          <w:ilvl w:val="0"/>
          <w:numId w:val="15"/>
        </w:numPr>
        <w:spacing w:after="0" w:line="276" w:lineRule="auto"/>
        <w:jc w:val="both"/>
        <w:rPr>
          <w:rFonts w:ascii="Sagona Book" w:eastAsia="Times New Roman" w:hAnsi="Sagona Book" w:cs="DaunPenh"/>
          <w:color w:val="000000"/>
          <w:sz w:val="16"/>
          <w:szCs w:val="16"/>
        </w:rPr>
      </w:pPr>
      <w:r w:rsidRPr="006C189D">
        <w:rPr>
          <w:rFonts w:ascii="Sagona Book" w:eastAsia="Times New Roman" w:hAnsi="Sagona Book" w:cs="DaunPenh"/>
          <w:color w:val="000000"/>
          <w:sz w:val="16"/>
          <w:szCs w:val="16"/>
        </w:rPr>
        <w:t>If you are planning a vacation, please complete a Vacation Credit Form at the Center and place it in the tuition box.</w:t>
      </w:r>
    </w:p>
    <w:p w14:paraId="74802846" w14:textId="62839C89" w:rsidR="006C189D" w:rsidRPr="006C189D" w:rsidRDefault="006C189D" w:rsidP="00326A80">
      <w:pPr>
        <w:numPr>
          <w:ilvl w:val="0"/>
          <w:numId w:val="15"/>
        </w:numPr>
        <w:spacing w:after="0" w:line="276" w:lineRule="auto"/>
        <w:jc w:val="both"/>
        <w:rPr>
          <w:rFonts w:ascii="Sagona Book" w:eastAsia="Times New Roman" w:hAnsi="Sagona Book" w:cs="DaunPenh"/>
          <w:color w:val="000000"/>
          <w:sz w:val="16"/>
          <w:szCs w:val="16"/>
        </w:rPr>
      </w:pPr>
      <w:r w:rsidRPr="006C189D">
        <w:rPr>
          <w:rFonts w:ascii="Sagona Book" w:eastAsia="Times New Roman" w:hAnsi="Sagona Book" w:cs="DaunPenh"/>
          <w:color w:val="000000"/>
          <w:sz w:val="16"/>
          <w:szCs w:val="16"/>
        </w:rPr>
        <w:t>Vacation credit slips must be submitted at least two weeks before your vacation to receive a tuition credit.</w:t>
      </w:r>
    </w:p>
    <w:p w14:paraId="7395E93B" w14:textId="77777777" w:rsidR="006C189D" w:rsidRPr="006C189D" w:rsidRDefault="006C189D" w:rsidP="00326A80">
      <w:pPr>
        <w:spacing w:after="0" w:line="276" w:lineRule="auto"/>
        <w:jc w:val="both"/>
        <w:rPr>
          <w:rFonts w:ascii="Sagona Book" w:eastAsia="Times New Roman" w:hAnsi="Sagona Book" w:cs="DaunPenh"/>
          <w:b/>
          <w:sz w:val="16"/>
          <w:szCs w:val="16"/>
        </w:rPr>
      </w:pPr>
    </w:p>
    <w:p w14:paraId="27100ACA" w14:textId="0062AE14" w:rsidR="006C189D" w:rsidRPr="00D23F00" w:rsidRDefault="006C189D" w:rsidP="00326A80">
      <w:pPr>
        <w:spacing w:after="0" w:line="276" w:lineRule="auto"/>
        <w:jc w:val="both"/>
        <w:rPr>
          <w:rFonts w:ascii="Sagona Book" w:eastAsia="Times New Roman" w:hAnsi="Sagona Book" w:cs="DaunPenh"/>
          <w:b/>
          <w:sz w:val="16"/>
          <w:szCs w:val="16"/>
        </w:rPr>
      </w:pPr>
      <w:r w:rsidRPr="006C189D">
        <w:rPr>
          <w:rFonts w:ascii="Sagona Book" w:eastAsia="Times New Roman" w:hAnsi="Sagona Book" w:cs="DaunPenh"/>
          <w:b/>
          <w:sz w:val="16"/>
          <w:szCs w:val="16"/>
        </w:rPr>
        <w:t>For staffing purposes, if your child will be dropped off or picked up later or earlier than usual</w:t>
      </w:r>
      <w:r w:rsidR="000053FB">
        <w:rPr>
          <w:rFonts w:ascii="Sagona Book" w:eastAsia="Times New Roman" w:hAnsi="Sagona Book" w:cs="DaunPenh"/>
          <w:b/>
          <w:sz w:val="16"/>
          <w:szCs w:val="16"/>
        </w:rPr>
        <w:t xml:space="preserve"> or your child will be absent from The Learning Village I</w:t>
      </w:r>
      <w:r w:rsidR="00C755A5">
        <w:rPr>
          <w:rFonts w:ascii="Sagona Book" w:eastAsia="Times New Roman" w:hAnsi="Sagona Book" w:cs="DaunPenh"/>
          <w:b/>
          <w:sz w:val="16"/>
          <w:szCs w:val="16"/>
        </w:rPr>
        <w:t>I</w:t>
      </w:r>
      <w:r w:rsidRPr="006C189D">
        <w:rPr>
          <w:rFonts w:ascii="Sagona Book" w:eastAsia="Times New Roman" w:hAnsi="Sagona Book" w:cs="DaunPenh"/>
          <w:b/>
          <w:sz w:val="16"/>
          <w:szCs w:val="16"/>
        </w:rPr>
        <w:t xml:space="preserve">, please inform </w:t>
      </w:r>
      <w:r w:rsidR="001D2F92">
        <w:rPr>
          <w:rFonts w:ascii="Sagona Book" w:eastAsia="Times New Roman" w:hAnsi="Sagona Book" w:cs="DaunPenh"/>
          <w:b/>
          <w:sz w:val="16"/>
          <w:szCs w:val="16"/>
        </w:rPr>
        <w:t>Amelia, Nataly</w:t>
      </w:r>
      <w:r w:rsidRPr="006C189D">
        <w:rPr>
          <w:rFonts w:ascii="Sagona Book" w:eastAsia="Times New Roman" w:hAnsi="Sagona Book" w:cs="DaunPenh"/>
          <w:b/>
          <w:sz w:val="16"/>
          <w:szCs w:val="16"/>
        </w:rPr>
        <w:t>, or your child’s teacher</w:t>
      </w:r>
      <w:r w:rsidR="001D2F92">
        <w:rPr>
          <w:rFonts w:ascii="Sagona Book" w:eastAsia="Times New Roman" w:hAnsi="Sagona Book" w:cs="DaunPenh"/>
          <w:b/>
          <w:sz w:val="16"/>
          <w:szCs w:val="16"/>
        </w:rPr>
        <w:t>s</w:t>
      </w:r>
      <w:r w:rsidRPr="006C189D">
        <w:rPr>
          <w:rFonts w:ascii="Sagona Book" w:eastAsia="Times New Roman" w:hAnsi="Sagona Book" w:cs="DaunPenh"/>
          <w:b/>
          <w:sz w:val="16"/>
          <w:szCs w:val="16"/>
        </w:rPr>
        <w:t xml:space="preserve"> as soon as possible</w:t>
      </w:r>
      <w:r w:rsidR="00C755A5">
        <w:rPr>
          <w:rFonts w:ascii="Sagona Book" w:eastAsia="Times New Roman" w:hAnsi="Sagona Book" w:cs="DaunPenh"/>
          <w:b/>
          <w:sz w:val="16"/>
          <w:szCs w:val="16"/>
        </w:rPr>
        <w:t xml:space="preserve"> through </w:t>
      </w:r>
      <w:r w:rsidR="008117E0">
        <w:rPr>
          <w:rFonts w:ascii="Sagona Book" w:eastAsia="Times New Roman" w:hAnsi="Sagona Book" w:cs="DaunPenh"/>
          <w:b/>
          <w:sz w:val="16"/>
          <w:szCs w:val="16"/>
        </w:rPr>
        <w:t>the Procare app</w:t>
      </w:r>
      <w:r w:rsidR="00D23F00">
        <w:rPr>
          <w:rFonts w:ascii="Sagona Book" w:eastAsia="Times New Roman" w:hAnsi="Sagona Book" w:cs="DaunPenh"/>
          <w:b/>
          <w:sz w:val="16"/>
          <w:szCs w:val="16"/>
        </w:rPr>
        <w:t xml:space="preserve"> or a phone call to the Center</w:t>
      </w:r>
      <w:r w:rsidRPr="006C189D">
        <w:rPr>
          <w:rFonts w:ascii="Sagona Book" w:eastAsia="Times New Roman" w:hAnsi="Sagona Book" w:cs="DaunPenh"/>
          <w:b/>
          <w:sz w:val="16"/>
          <w:szCs w:val="16"/>
        </w:rPr>
        <w:t>.</w:t>
      </w:r>
      <w:r w:rsidR="00C755A5">
        <w:rPr>
          <w:rFonts w:ascii="Sagona Book" w:eastAsia="Times New Roman" w:hAnsi="Sagona Book" w:cs="DaunPenh"/>
          <w:b/>
          <w:sz w:val="16"/>
          <w:szCs w:val="16"/>
        </w:rPr>
        <w:t xml:space="preserve"> </w:t>
      </w:r>
      <w:r w:rsidR="00B350EB">
        <w:rPr>
          <w:rFonts w:ascii="Sagona Book" w:eastAsia="Times New Roman" w:hAnsi="Sagona Book" w:cs="DaunPenh"/>
          <w:b/>
          <w:sz w:val="16"/>
          <w:szCs w:val="16"/>
        </w:rPr>
        <w:t xml:space="preserve"> </w:t>
      </w:r>
      <w:r w:rsidR="00655CF4" w:rsidRPr="006C189D">
        <w:rPr>
          <w:rFonts w:ascii="Sagona Book" w:eastAsia="Times New Roman" w:hAnsi="Sagona Book" w:cs="DaunPenh"/>
          <w:b/>
          <w:sz w:val="16"/>
          <w:szCs w:val="16"/>
        </w:rPr>
        <w:t>Ratios</w:t>
      </w:r>
      <w:r w:rsidRPr="006C189D">
        <w:rPr>
          <w:rFonts w:ascii="Sagona Book" w:eastAsia="Times New Roman" w:hAnsi="Sagona Book" w:cs="DaunPenh"/>
          <w:b/>
          <w:sz w:val="16"/>
          <w:szCs w:val="16"/>
        </w:rPr>
        <w:t xml:space="preserve"> of staff and children must be maintained per DPW regulations at all times.</w:t>
      </w:r>
      <w:r w:rsidR="00D23F00">
        <w:rPr>
          <w:rFonts w:ascii="Sagona Book" w:eastAsia="Times New Roman" w:hAnsi="Sagona Book" w:cs="DaunPenh"/>
          <w:b/>
          <w:sz w:val="16"/>
          <w:szCs w:val="16"/>
        </w:rPr>
        <w:t xml:space="preserve">  </w:t>
      </w:r>
      <w:r w:rsidRPr="006C189D">
        <w:rPr>
          <w:rFonts w:ascii="Sagona Book" w:eastAsia="Times New Roman" w:hAnsi="Sagona Book" w:cs="DaunPenh"/>
          <w:sz w:val="16"/>
          <w:szCs w:val="16"/>
        </w:rPr>
        <w:t>Your notification allows our teachers to begin the daily activities on time and eases our concern for your child’s well-being.</w:t>
      </w:r>
    </w:p>
    <w:p w14:paraId="2D7AA726" w14:textId="305295F9" w:rsidR="006C189D" w:rsidRPr="006C189D" w:rsidRDefault="006C189D" w:rsidP="00326A80">
      <w:pPr>
        <w:spacing w:after="0" w:line="276" w:lineRule="auto"/>
        <w:jc w:val="both"/>
        <w:rPr>
          <w:rFonts w:ascii="Sagona Book" w:eastAsia="Times New Roman" w:hAnsi="Sagona Book" w:cs="DaunPenh"/>
          <w:b/>
          <w:sz w:val="16"/>
          <w:szCs w:val="16"/>
        </w:rPr>
      </w:pPr>
    </w:p>
    <w:p w14:paraId="0AD1A627" w14:textId="7C43F8A8" w:rsidR="00AB7AFD" w:rsidRDefault="00AB7AFD" w:rsidP="00326A80">
      <w:pPr>
        <w:spacing w:after="0" w:line="276" w:lineRule="auto"/>
        <w:jc w:val="both"/>
        <w:rPr>
          <w:rFonts w:ascii="Sagona Book" w:eastAsia="Times New Roman" w:hAnsi="Sagona Book" w:cs="DaunPenh"/>
          <w:b/>
          <w:sz w:val="16"/>
          <w:szCs w:val="16"/>
        </w:rPr>
      </w:pPr>
    </w:p>
    <w:p w14:paraId="3BAD100E" w14:textId="77777777" w:rsidR="00D23F00" w:rsidRDefault="00D23F00" w:rsidP="00326A80">
      <w:pPr>
        <w:spacing w:after="0" w:line="276" w:lineRule="auto"/>
        <w:jc w:val="both"/>
        <w:rPr>
          <w:rFonts w:ascii="Sagona Book" w:eastAsia="Times New Roman" w:hAnsi="Sagona Book" w:cs="DaunPenh"/>
          <w:b/>
          <w:sz w:val="16"/>
          <w:szCs w:val="16"/>
        </w:rPr>
      </w:pPr>
    </w:p>
    <w:p w14:paraId="3C29C9A5" w14:textId="64BCD7BB" w:rsidR="006302D7" w:rsidRDefault="006C189D" w:rsidP="00326A80">
      <w:pPr>
        <w:spacing w:after="0" w:line="276" w:lineRule="auto"/>
        <w:jc w:val="both"/>
        <w:rPr>
          <w:rFonts w:ascii="Sagona Book" w:eastAsia="Times New Roman" w:hAnsi="Sagona Book" w:cs="DaunPenh"/>
          <w:b/>
          <w:sz w:val="16"/>
          <w:szCs w:val="16"/>
        </w:rPr>
      </w:pPr>
      <w:r w:rsidRPr="006C189D">
        <w:rPr>
          <w:rFonts w:ascii="Sagona Book" w:eastAsia="Times New Roman" w:hAnsi="Sagona Book" w:cs="DaunPenh"/>
          <w:b/>
          <w:sz w:val="16"/>
          <w:szCs w:val="16"/>
        </w:rPr>
        <w:lastRenderedPageBreak/>
        <w:t>Adding and Switching Days:</w:t>
      </w:r>
    </w:p>
    <w:p w14:paraId="544185FE" w14:textId="77777777" w:rsidR="008732F6" w:rsidRDefault="008732F6" w:rsidP="00326A80">
      <w:pPr>
        <w:spacing w:after="0" w:line="276" w:lineRule="auto"/>
        <w:jc w:val="both"/>
        <w:rPr>
          <w:rFonts w:ascii="Sagona Book" w:eastAsia="Times New Roman" w:hAnsi="Sagona Book" w:cs="DaunPenh"/>
          <w:b/>
          <w:sz w:val="16"/>
          <w:szCs w:val="16"/>
        </w:rPr>
      </w:pPr>
    </w:p>
    <w:p w14:paraId="556B2662" w14:textId="2A29A51C" w:rsidR="006C189D" w:rsidRPr="006C189D" w:rsidRDefault="006C189D"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b/>
          <w:sz w:val="16"/>
          <w:szCs w:val="16"/>
        </w:rPr>
        <w:t xml:space="preserve"> </w:t>
      </w:r>
      <w:r w:rsidRPr="006C189D">
        <w:rPr>
          <w:rFonts w:ascii="Sagona Book" w:eastAsia="Times New Roman" w:hAnsi="Sagona Book" w:cs="DaunPenh"/>
          <w:sz w:val="16"/>
          <w:szCs w:val="16"/>
        </w:rPr>
        <w:t xml:space="preserve">You may add additional days to your child’s schedule, provided that space is </w:t>
      </w:r>
      <w:r w:rsidR="00E06230" w:rsidRPr="006C189D">
        <w:rPr>
          <w:rFonts w:ascii="Sagona Book" w:eastAsia="Times New Roman" w:hAnsi="Sagona Book" w:cs="DaunPenh"/>
          <w:sz w:val="16"/>
          <w:szCs w:val="16"/>
        </w:rPr>
        <w:t>available,</w:t>
      </w:r>
      <w:r w:rsidRPr="006C189D">
        <w:rPr>
          <w:rFonts w:ascii="Sagona Book" w:eastAsia="Times New Roman" w:hAnsi="Sagona Book" w:cs="DaunPenh"/>
          <w:sz w:val="16"/>
          <w:szCs w:val="16"/>
        </w:rPr>
        <w:t xml:space="preserve"> and your account is paid up-to-date.  Please call the Center</w:t>
      </w:r>
      <w:r w:rsidR="00E06230">
        <w:rPr>
          <w:rFonts w:ascii="Sagona Book" w:eastAsia="Times New Roman" w:hAnsi="Sagona Book" w:cs="DaunPenh"/>
          <w:sz w:val="16"/>
          <w:szCs w:val="16"/>
        </w:rPr>
        <w:t xml:space="preserve"> or message through Procare</w:t>
      </w:r>
      <w:r w:rsidRPr="006C189D">
        <w:rPr>
          <w:rFonts w:ascii="Sagona Book" w:eastAsia="Times New Roman" w:hAnsi="Sagona Book" w:cs="DaunPenh"/>
          <w:sz w:val="16"/>
          <w:szCs w:val="16"/>
        </w:rPr>
        <w:t xml:space="preserve"> as soon as you know that you will need childcare for an additional day.  Refunds will not be given should your child not attend on this added day for any reason.</w:t>
      </w:r>
    </w:p>
    <w:p w14:paraId="0AAC65AE" w14:textId="77777777" w:rsidR="006C189D" w:rsidRPr="006C189D" w:rsidRDefault="006C189D" w:rsidP="00326A80">
      <w:pPr>
        <w:spacing w:after="0" w:line="276" w:lineRule="auto"/>
        <w:jc w:val="both"/>
        <w:rPr>
          <w:rFonts w:ascii="Sagona Book" w:eastAsia="Times New Roman" w:hAnsi="Sagona Book" w:cs="DaunPenh"/>
          <w:sz w:val="16"/>
          <w:szCs w:val="16"/>
        </w:rPr>
      </w:pPr>
    </w:p>
    <w:p w14:paraId="67BEC4FB" w14:textId="77777777" w:rsidR="006302D7" w:rsidRDefault="006C189D" w:rsidP="00326A80">
      <w:pPr>
        <w:tabs>
          <w:tab w:val="num" w:pos="360"/>
        </w:tabs>
        <w:spacing w:after="0" w:line="276" w:lineRule="auto"/>
        <w:jc w:val="both"/>
        <w:rPr>
          <w:rFonts w:ascii="Sagona Book" w:eastAsia="Times New Roman" w:hAnsi="Sagona Book" w:cs="DaunPenh"/>
          <w:b/>
          <w:color w:val="000000"/>
          <w:sz w:val="16"/>
          <w:szCs w:val="16"/>
        </w:rPr>
      </w:pPr>
      <w:r w:rsidRPr="006C189D">
        <w:rPr>
          <w:rFonts w:ascii="Sagona Book" w:eastAsia="Times New Roman" w:hAnsi="Sagona Book" w:cs="DaunPenh"/>
          <w:b/>
          <w:color w:val="000000"/>
          <w:sz w:val="16"/>
          <w:szCs w:val="16"/>
        </w:rPr>
        <w:t xml:space="preserve">Withdrawal:  </w:t>
      </w:r>
    </w:p>
    <w:p w14:paraId="3E4538D3" w14:textId="7EBE4CE1" w:rsidR="006C189D" w:rsidRPr="006C189D" w:rsidRDefault="006C189D" w:rsidP="00326A80">
      <w:pPr>
        <w:tabs>
          <w:tab w:val="num" w:pos="360"/>
        </w:tabs>
        <w:spacing w:before="100" w:beforeAutospacing="1" w:after="100" w:afterAutospacing="1" w:line="276" w:lineRule="auto"/>
        <w:jc w:val="both"/>
        <w:rPr>
          <w:rFonts w:ascii="Sagona Book" w:eastAsia="Times New Roman" w:hAnsi="Sagona Book" w:cs="DaunPenh"/>
          <w:color w:val="000000"/>
          <w:sz w:val="16"/>
          <w:szCs w:val="16"/>
        </w:rPr>
      </w:pPr>
      <w:r w:rsidRPr="006C189D">
        <w:rPr>
          <w:rFonts w:ascii="Sagona Book" w:eastAsia="Times New Roman" w:hAnsi="Sagona Book" w:cs="DaunPenh"/>
          <w:color w:val="000000"/>
          <w:sz w:val="16"/>
          <w:szCs w:val="16"/>
        </w:rPr>
        <w:t>To withdraw your child from enrollment at TLV II, it is the Center’s policy that parents must provide written notice two weeks (minimum) prior to the date of withdrawal.  Failure to provide written notice before withdrawal will result in parents being held responsible for two weeks of tuition costs beyond the date of withdrawal.</w:t>
      </w:r>
    </w:p>
    <w:p w14:paraId="00A18092" w14:textId="3652F730" w:rsidR="003A0F42" w:rsidRPr="006C189D" w:rsidRDefault="003A0F42" w:rsidP="00326A80">
      <w:pPr>
        <w:spacing w:after="0" w:line="276" w:lineRule="auto"/>
        <w:jc w:val="center"/>
        <w:rPr>
          <w:rFonts w:ascii="Sagona Book" w:eastAsia="Times New Roman" w:hAnsi="Sagona Book" w:cs="DaunPenh"/>
          <w:color w:val="CC0000"/>
          <w:sz w:val="24"/>
          <w:szCs w:val="24"/>
        </w:rPr>
      </w:pPr>
      <w:r w:rsidRPr="006C189D">
        <w:rPr>
          <w:rFonts w:ascii="Sagona Book" w:eastAsia="Times New Roman" w:hAnsi="Sagona Book" w:cs="DaunPenh"/>
          <w:b/>
          <w:bCs/>
          <w:color w:val="CC0000"/>
          <w:sz w:val="24"/>
          <w:szCs w:val="24"/>
        </w:rPr>
        <w:t>Holiday Schedule:</w:t>
      </w:r>
    </w:p>
    <w:p w14:paraId="4ECE1005" w14:textId="77777777" w:rsidR="003A0F42" w:rsidRPr="006C189D" w:rsidRDefault="003A0F42" w:rsidP="00326A80">
      <w:pPr>
        <w:spacing w:after="0" w:line="276" w:lineRule="auto"/>
        <w:jc w:val="center"/>
        <w:rPr>
          <w:rFonts w:ascii="Sagona Book" w:eastAsia="Times New Roman" w:hAnsi="Sagona Book" w:cs="DaunPenh"/>
          <w:sz w:val="20"/>
          <w:szCs w:val="20"/>
        </w:rPr>
      </w:pPr>
      <w:r w:rsidRPr="006C189D">
        <w:rPr>
          <w:rFonts w:ascii="Sagona Book" w:eastAsia="Times New Roman" w:hAnsi="Sagona Book" w:cs="DaunPenh"/>
          <w:sz w:val="20"/>
          <w:szCs w:val="20"/>
        </w:rPr>
        <w:t>Closed on the following dates:</w:t>
      </w:r>
    </w:p>
    <w:p w14:paraId="52496563" w14:textId="77777777" w:rsidR="003A0F42" w:rsidRPr="006C189D" w:rsidRDefault="003A0F42" w:rsidP="00326A80">
      <w:pPr>
        <w:spacing w:after="0" w:line="276" w:lineRule="auto"/>
        <w:rPr>
          <w:rFonts w:ascii="Sagona Book" w:eastAsia="Times New Roman" w:hAnsi="Sagona Book" w:cs="DaunPenh"/>
          <w:sz w:val="20"/>
          <w:szCs w:val="20"/>
        </w:rPr>
        <w:sectPr w:rsidR="003A0F42" w:rsidRPr="006C189D" w:rsidSect="006C189D">
          <w:footerReference w:type="default" r:id="rId13"/>
          <w:pgSz w:w="12240" w:h="15840"/>
          <w:pgMar w:top="1440" w:right="1440" w:bottom="1440" w:left="1440" w:header="720" w:footer="720" w:gutter="0"/>
          <w:cols w:space="720"/>
          <w:docGrid w:linePitch="360"/>
        </w:sectPr>
      </w:pPr>
    </w:p>
    <w:p w14:paraId="34DBC23A" w14:textId="241BBA74" w:rsidR="003A0F42" w:rsidRPr="006D72CD" w:rsidRDefault="003A0F42" w:rsidP="00690793">
      <w:pPr>
        <w:spacing w:after="0" w:line="276" w:lineRule="auto"/>
        <w:jc w:val="center"/>
        <w:rPr>
          <w:rFonts w:ascii="Sagona Book" w:eastAsia="Times New Roman" w:hAnsi="Sagona Book" w:cs="DaunPenh"/>
          <w:sz w:val="18"/>
          <w:szCs w:val="18"/>
        </w:rPr>
      </w:pPr>
      <w:r w:rsidRPr="006D72CD">
        <w:rPr>
          <w:rFonts w:ascii="Sagona Book" w:eastAsia="Times New Roman" w:hAnsi="Sagona Book" w:cs="DaunPenh"/>
          <w:sz w:val="18"/>
          <w:szCs w:val="18"/>
        </w:rPr>
        <w:t>New Year’s Eve (Clos</w:t>
      </w:r>
      <w:r w:rsidR="006D72CD">
        <w:rPr>
          <w:rFonts w:ascii="Sagona Book" w:eastAsia="Times New Roman" w:hAnsi="Sagona Book" w:cs="DaunPenh"/>
          <w:sz w:val="18"/>
          <w:szCs w:val="18"/>
        </w:rPr>
        <w:t>ing</w:t>
      </w:r>
      <w:r w:rsidRPr="006D72CD">
        <w:rPr>
          <w:rFonts w:ascii="Sagona Book" w:eastAsia="Times New Roman" w:hAnsi="Sagona Book" w:cs="DaunPenh"/>
          <w:sz w:val="18"/>
          <w:szCs w:val="18"/>
        </w:rPr>
        <w:t xml:space="preserve"> at 3:00pm)</w:t>
      </w:r>
      <w:r w:rsidR="006D72CD">
        <w:rPr>
          <w:rFonts w:ascii="Sagona Book" w:eastAsia="Times New Roman" w:hAnsi="Sagona Book" w:cs="DaunPenh"/>
          <w:sz w:val="18"/>
          <w:szCs w:val="18"/>
        </w:rPr>
        <w:t xml:space="preserve"> OR closed if low enrollment</w:t>
      </w:r>
    </w:p>
    <w:p w14:paraId="6DB6F998" w14:textId="77777777" w:rsidR="003A0F42" w:rsidRDefault="003A0F42" w:rsidP="00326A80">
      <w:pPr>
        <w:spacing w:after="0" w:line="276" w:lineRule="auto"/>
        <w:jc w:val="center"/>
        <w:rPr>
          <w:rFonts w:ascii="Sagona Book" w:eastAsia="Times New Roman" w:hAnsi="Sagona Book" w:cs="DaunPenh"/>
          <w:sz w:val="18"/>
          <w:szCs w:val="18"/>
        </w:rPr>
      </w:pPr>
      <w:r w:rsidRPr="006D72CD">
        <w:rPr>
          <w:rFonts w:ascii="Sagona Book" w:eastAsia="Times New Roman" w:hAnsi="Sagona Book" w:cs="DaunPenh"/>
          <w:sz w:val="18"/>
          <w:szCs w:val="18"/>
        </w:rPr>
        <w:t>New Year’s Day</w:t>
      </w:r>
    </w:p>
    <w:p w14:paraId="734CDA7D" w14:textId="0BB4C215" w:rsidR="001F12DB" w:rsidRPr="006C189D" w:rsidRDefault="00690793" w:rsidP="00326A80">
      <w:pPr>
        <w:spacing w:after="0" w:line="276" w:lineRule="auto"/>
        <w:jc w:val="center"/>
        <w:rPr>
          <w:rFonts w:ascii="Sagona Book" w:eastAsia="Times New Roman" w:hAnsi="Sagona Book" w:cs="DaunPenh"/>
          <w:sz w:val="18"/>
          <w:szCs w:val="18"/>
        </w:rPr>
      </w:pPr>
      <w:r>
        <w:rPr>
          <w:rFonts w:ascii="Sagona Book" w:eastAsia="Times New Roman" w:hAnsi="Sagona Book" w:cs="DaunPenh"/>
          <w:sz w:val="18"/>
          <w:szCs w:val="18"/>
        </w:rPr>
        <w:t>The Friday Before Easter (Closing at 3:00</w:t>
      </w:r>
      <w:r w:rsidR="002B2A34">
        <w:rPr>
          <w:rFonts w:ascii="Sagona Book" w:eastAsia="Times New Roman" w:hAnsi="Sagona Book" w:cs="DaunPenh"/>
          <w:sz w:val="18"/>
          <w:szCs w:val="18"/>
        </w:rPr>
        <w:t>pm</w:t>
      </w:r>
      <w:r>
        <w:rPr>
          <w:rFonts w:ascii="Sagona Book" w:eastAsia="Times New Roman" w:hAnsi="Sagona Book" w:cs="DaunPenh"/>
          <w:sz w:val="18"/>
          <w:szCs w:val="18"/>
        </w:rPr>
        <w:t>) Or closed if low enrollment</w:t>
      </w:r>
    </w:p>
    <w:p w14:paraId="1F9223D9" w14:textId="77777777" w:rsidR="003A0F42" w:rsidRPr="006C189D" w:rsidRDefault="003A0F42" w:rsidP="00326A80">
      <w:pPr>
        <w:spacing w:after="0" w:line="276" w:lineRule="auto"/>
        <w:jc w:val="center"/>
        <w:rPr>
          <w:rFonts w:ascii="Sagona Book" w:eastAsia="Times New Roman" w:hAnsi="Sagona Book" w:cs="DaunPenh"/>
          <w:sz w:val="18"/>
          <w:szCs w:val="18"/>
        </w:rPr>
      </w:pPr>
      <w:r w:rsidRPr="006C189D">
        <w:rPr>
          <w:rFonts w:ascii="Sagona Book" w:eastAsia="Times New Roman" w:hAnsi="Sagona Book" w:cs="DaunPenh"/>
          <w:sz w:val="18"/>
          <w:szCs w:val="18"/>
        </w:rPr>
        <w:t>Memorial Day</w:t>
      </w:r>
    </w:p>
    <w:p w14:paraId="4475F766" w14:textId="77777777" w:rsidR="003A0F42" w:rsidRPr="006C189D" w:rsidRDefault="003A0F42" w:rsidP="00326A80">
      <w:pPr>
        <w:spacing w:after="0" w:line="276" w:lineRule="auto"/>
        <w:jc w:val="center"/>
        <w:rPr>
          <w:rFonts w:ascii="Sagona Book" w:eastAsia="Times New Roman" w:hAnsi="Sagona Book" w:cs="DaunPenh"/>
          <w:sz w:val="18"/>
          <w:szCs w:val="18"/>
        </w:rPr>
      </w:pPr>
      <w:r w:rsidRPr="006C189D">
        <w:rPr>
          <w:rFonts w:ascii="Sagona Book" w:eastAsia="Times New Roman" w:hAnsi="Sagona Book" w:cs="DaunPenh"/>
          <w:sz w:val="18"/>
          <w:szCs w:val="18"/>
        </w:rPr>
        <w:t>Independence Day</w:t>
      </w:r>
    </w:p>
    <w:p w14:paraId="7CA0ED67" w14:textId="77777777" w:rsidR="003A0F42" w:rsidRPr="006C189D" w:rsidRDefault="003A0F42" w:rsidP="00326A80">
      <w:pPr>
        <w:spacing w:after="0" w:line="276" w:lineRule="auto"/>
        <w:jc w:val="center"/>
        <w:rPr>
          <w:rFonts w:ascii="Sagona Book" w:eastAsia="Times New Roman" w:hAnsi="Sagona Book" w:cs="DaunPenh"/>
          <w:sz w:val="18"/>
          <w:szCs w:val="18"/>
        </w:rPr>
      </w:pPr>
      <w:r w:rsidRPr="006C189D">
        <w:rPr>
          <w:rFonts w:ascii="Sagona Book" w:eastAsia="Times New Roman" w:hAnsi="Sagona Book" w:cs="DaunPenh"/>
          <w:sz w:val="18"/>
          <w:szCs w:val="18"/>
        </w:rPr>
        <w:t>Labor Day</w:t>
      </w:r>
    </w:p>
    <w:p w14:paraId="44C07118" w14:textId="77777777" w:rsidR="003A0F42" w:rsidRPr="006C189D" w:rsidRDefault="003A0F42" w:rsidP="00326A80">
      <w:pPr>
        <w:spacing w:after="0" w:line="276" w:lineRule="auto"/>
        <w:jc w:val="center"/>
        <w:rPr>
          <w:rFonts w:ascii="Sagona Book" w:eastAsia="Times New Roman" w:hAnsi="Sagona Book" w:cs="DaunPenh"/>
          <w:sz w:val="18"/>
          <w:szCs w:val="18"/>
        </w:rPr>
      </w:pPr>
      <w:r w:rsidRPr="006C189D">
        <w:rPr>
          <w:rFonts w:ascii="Sagona Book" w:eastAsia="Times New Roman" w:hAnsi="Sagona Book" w:cs="DaunPenh"/>
          <w:sz w:val="18"/>
          <w:szCs w:val="18"/>
        </w:rPr>
        <w:t>Thanksgiving Day</w:t>
      </w:r>
    </w:p>
    <w:p w14:paraId="25BF761E" w14:textId="77777777" w:rsidR="003A0F42" w:rsidRPr="006D72CD" w:rsidRDefault="003A0F42" w:rsidP="00326A80">
      <w:pPr>
        <w:spacing w:after="0" w:line="276" w:lineRule="auto"/>
        <w:jc w:val="center"/>
        <w:rPr>
          <w:rFonts w:ascii="Sagona Book" w:eastAsia="Times New Roman" w:hAnsi="Sagona Book" w:cs="DaunPenh"/>
          <w:sz w:val="18"/>
          <w:szCs w:val="18"/>
        </w:rPr>
      </w:pPr>
      <w:r w:rsidRPr="006C189D">
        <w:rPr>
          <w:rFonts w:ascii="Sagona Book" w:eastAsia="Times New Roman" w:hAnsi="Sagona Book" w:cs="DaunPenh"/>
          <w:sz w:val="18"/>
          <w:szCs w:val="18"/>
        </w:rPr>
        <w:t>Friday after Thanksgiving</w:t>
      </w:r>
    </w:p>
    <w:p w14:paraId="3D2332EB" w14:textId="3A93DC56" w:rsidR="003A0F42" w:rsidRPr="006C189D" w:rsidRDefault="003A0F42" w:rsidP="00326A80">
      <w:pPr>
        <w:spacing w:after="0" w:line="276" w:lineRule="auto"/>
        <w:jc w:val="center"/>
        <w:rPr>
          <w:rFonts w:ascii="Sagona Book" w:eastAsia="Times New Roman" w:hAnsi="Sagona Book" w:cs="DaunPenh"/>
          <w:sz w:val="18"/>
          <w:szCs w:val="18"/>
        </w:rPr>
      </w:pPr>
      <w:r w:rsidRPr="006D72CD">
        <w:rPr>
          <w:rFonts w:ascii="Sagona Book" w:eastAsia="Times New Roman" w:hAnsi="Sagona Book" w:cs="DaunPenh"/>
          <w:sz w:val="18"/>
          <w:szCs w:val="18"/>
        </w:rPr>
        <w:t>Christmas Eve (Clos</w:t>
      </w:r>
      <w:r w:rsidR="006D72CD">
        <w:rPr>
          <w:rFonts w:ascii="Sagona Book" w:eastAsia="Times New Roman" w:hAnsi="Sagona Book" w:cs="DaunPenh"/>
          <w:sz w:val="18"/>
          <w:szCs w:val="18"/>
        </w:rPr>
        <w:t>ing</w:t>
      </w:r>
      <w:r w:rsidRPr="006D72CD">
        <w:rPr>
          <w:rFonts w:ascii="Sagona Book" w:eastAsia="Times New Roman" w:hAnsi="Sagona Book" w:cs="DaunPenh"/>
          <w:sz w:val="18"/>
          <w:szCs w:val="18"/>
        </w:rPr>
        <w:t xml:space="preserve"> at 3:00pm)</w:t>
      </w:r>
      <w:r w:rsidR="006D72CD">
        <w:rPr>
          <w:rFonts w:ascii="Sagona Book" w:eastAsia="Times New Roman" w:hAnsi="Sagona Book" w:cs="DaunPenh"/>
          <w:sz w:val="18"/>
          <w:szCs w:val="18"/>
        </w:rPr>
        <w:t xml:space="preserve"> OR closed if low enrollment</w:t>
      </w:r>
    </w:p>
    <w:p w14:paraId="0A6528EE" w14:textId="77777777" w:rsidR="003A0F42" w:rsidRPr="006C189D" w:rsidRDefault="003A0F42" w:rsidP="00326A80">
      <w:pPr>
        <w:spacing w:after="0" w:line="276" w:lineRule="auto"/>
        <w:jc w:val="center"/>
        <w:rPr>
          <w:rFonts w:ascii="Sagona Book" w:eastAsia="Times New Roman" w:hAnsi="Sagona Book" w:cs="DaunPenh"/>
          <w:sz w:val="18"/>
          <w:szCs w:val="18"/>
        </w:rPr>
      </w:pPr>
      <w:r w:rsidRPr="006C189D">
        <w:rPr>
          <w:rFonts w:ascii="Sagona Book" w:eastAsia="Times New Roman" w:hAnsi="Sagona Book" w:cs="DaunPenh"/>
          <w:sz w:val="18"/>
          <w:szCs w:val="18"/>
        </w:rPr>
        <w:t>Christmas Day</w:t>
      </w:r>
    </w:p>
    <w:p w14:paraId="65DFF7D8" w14:textId="77777777" w:rsidR="003A0F42" w:rsidRPr="006C189D" w:rsidRDefault="003A0F42" w:rsidP="00326A80">
      <w:pPr>
        <w:spacing w:after="0" w:line="276" w:lineRule="auto"/>
        <w:jc w:val="both"/>
        <w:rPr>
          <w:rFonts w:ascii="Sagona Book" w:eastAsia="Times New Roman" w:hAnsi="Sagona Book" w:cs="DaunPenh"/>
          <w:sz w:val="20"/>
          <w:szCs w:val="20"/>
        </w:rPr>
      </w:pPr>
    </w:p>
    <w:p w14:paraId="5C33FAF3" w14:textId="77777777" w:rsidR="003A0F42" w:rsidRPr="006C189D" w:rsidRDefault="003A0F42"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When one of these holidays falls on a Saturday, the holiday will be observed on Friday. When the holiday falls on a Sunday, the holiday will be observed on Monday.  We reserve the right to close on any holiday if there is low enrollment.  Tuition is required for all holidays.</w:t>
      </w:r>
    </w:p>
    <w:p w14:paraId="4539570F" w14:textId="77777777" w:rsidR="003A0F42" w:rsidRPr="006C189D" w:rsidRDefault="003A0F42" w:rsidP="00326A80">
      <w:pPr>
        <w:spacing w:before="100" w:beforeAutospacing="1" w:after="100" w:afterAutospacing="1" w:line="276" w:lineRule="auto"/>
        <w:jc w:val="center"/>
        <w:rPr>
          <w:rFonts w:ascii="Sagona Book" w:eastAsia="Times New Roman" w:hAnsi="Sagona Book" w:cs="DaunPenh"/>
          <w:b/>
          <w:bCs/>
          <w:color w:val="9C0000"/>
          <w:sz w:val="24"/>
          <w:szCs w:val="24"/>
        </w:rPr>
      </w:pPr>
      <w:r w:rsidRPr="006C189D">
        <w:rPr>
          <w:rFonts w:ascii="Sagona Book" w:eastAsia="Times New Roman" w:hAnsi="Sagona Book" w:cs="DaunPenh"/>
          <w:b/>
          <w:bCs/>
          <w:color w:val="CC0000"/>
          <w:sz w:val="24"/>
          <w:szCs w:val="24"/>
        </w:rPr>
        <w:t>Arrival and Departure:</w:t>
      </w:r>
    </w:p>
    <w:p w14:paraId="43CDC513" w14:textId="0D1E4F62" w:rsidR="003A0F42" w:rsidRPr="006C189D" w:rsidRDefault="003A0F42" w:rsidP="007F3759">
      <w:pPr>
        <w:spacing w:before="100" w:beforeAutospacing="1" w:after="0" w:line="240" w:lineRule="auto"/>
        <w:rPr>
          <w:rFonts w:ascii="Sagona Book" w:eastAsia="Times New Roman" w:hAnsi="Sagona Book" w:cs="DaunPenh"/>
          <w:sz w:val="16"/>
          <w:szCs w:val="16"/>
        </w:rPr>
      </w:pPr>
      <w:r w:rsidRPr="006C189D">
        <w:rPr>
          <w:rFonts w:ascii="Sagona Book" w:eastAsia="Times New Roman" w:hAnsi="Sagona Book" w:cs="DaunPenh"/>
          <w:sz w:val="16"/>
          <w:szCs w:val="16"/>
        </w:rPr>
        <w:t>Remember to sign in and out</w:t>
      </w:r>
      <w:r>
        <w:rPr>
          <w:rFonts w:ascii="Sagona Book" w:eastAsia="Times New Roman" w:hAnsi="Sagona Book" w:cs="DaunPenh"/>
          <w:sz w:val="16"/>
          <w:szCs w:val="16"/>
        </w:rPr>
        <w:t xml:space="preserve"> using Procare</w:t>
      </w:r>
      <w:r w:rsidRPr="006C189D">
        <w:rPr>
          <w:rFonts w:ascii="Sagona Book" w:eastAsia="Times New Roman" w:hAnsi="Sagona Book" w:cs="DaunPenh"/>
          <w:sz w:val="16"/>
          <w:szCs w:val="16"/>
        </w:rPr>
        <w:t xml:space="preserve"> each time you arrive </w:t>
      </w:r>
      <w:r w:rsidR="00F9285D">
        <w:rPr>
          <w:rFonts w:ascii="Sagona Book" w:eastAsia="Times New Roman" w:hAnsi="Sagona Book" w:cs="DaunPenh"/>
          <w:sz w:val="16"/>
          <w:szCs w:val="16"/>
        </w:rPr>
        <w:t>and</w:t>
      </w:r>
      <w:r w:rsidRPr="006C189D">
        <w:rPr>
          <w:rFonts w:ascii="Sagona Book" w:eastAsia="Times New Roman" w:hAnsi="Sagona Book" w:cs="DaunPenh"/>
          <w:sz w:val="16"/>
          <w:szCs w:val="16"/>
        </w:rPr>
        <w:t xml:space="preserve"> </w:t>
      </w:r>
      <w:r w:rsidR="00F9285D">
        <w:rPr>
          <w:rFonts w:ascii="Sagona Book" w:eastAsia="Times New Roman" w:hAnsi="Sagona Book" w:cs="DaunPenh"/>
          <w:sz w:val="16"/>
          <w:szCs w:val="16"/>
        </w:rPr>
        <w:t>depart</w:t>
      </w:r>
      <w:r w:rsidRPr="006C189D">
        <w:rPr>
          <w:rFonts w:ascii="Sagona Book" w:eastAsia="Times New Roman" w:hAnsi="Sagona Book" w:cs="DaunPenh"/>
          <w:sz w:val="16"/>
          <w:szCs w:val="16"/>
        </w:rPr>
        <w:t xml:space="preserve"> with your child. </w:t>
      </w:r>
    </w:p>
    <w:p w14:paraId="480E2F96" w14:textId="77777777" w:rsidR="003A0F42" w:rsidRDefault="003A0F42" w:rsidP="001F12DB">
      <w:pPr>
        <w:spacing w:before="100" w:beforeAutospacing="1"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Arrivals and departures are transitional times for children and need to be handled delicately.  Your child may cling to you in the morning or cry when it is time for him/her to leave in the evening.  Do not take tears as a personal rejection or the clinging as a sign of dislike for the Center.  This reaction is normal for a young child.  We can work together to make these difficult times a little easier for you and your child. </w:t>
      </w:r>
    </w:p>
    <w:p w14:paraId="4A8556F2" w14:textId="77777777" w:rsidR="000305CF" w:rsidRDefault="000305CF" w:rsidP="00326A80">
      <w:pPr>
        <w:spacing w:after="0" w:line="276" w:lineRule="auto"/>
        <w:jc w:val="both"/>
        <w:rPr>
          <w:rFonts w:ascii="Sagona Book" w:eastAsia="Times New Roman" w:hAnsi="Sagona Book" w:cs="DaunPenh"/>
          <w:b/>
          <w:bCs/>
          <w:sz w:val="16"/>
          <w:szCs w:val="16"/>
        </w:rPr>
      </w:pPr>
    </w:p>
    <w:p w14:paraId="582A85B9" w14:textId="1582806B" w:rsidR="000305CF" w:rsidRDefault="00F9285D" w:rsidP="00326A80">
      <w:pPr>
        <w:spacing w:after="0" w:line="276" w:lineRule="auto"/>
        <w:jc w:val="both"/>
        <w:rPr>
          <w:rFonts w:ascii="Sagona Book" w:eastAsia="Times New Roman" w:hAnsi="Sagona Book" w:cs="DaunPenh"/>
          <w:b/>
          <w:bCs/>
          <w:sz w:val="16"/>
          <w:szCs w:val="16"/>
        </w:rPr>
      </w:pPr>
      <w:r w:rsidRPr="00F9285D">
        <w:rPr>
          <w:rFonts w:ascii="Sagona Book" w:eastAsia="Times New Roman" w:hAnsi="Sagona Book" w:cs="DaunPenh"/>
          <w:b/>
          <w:bCs/>
          <w:sz w:val="16"/>
          <w:szCs w:val="16"/>
        </w:rPr>
        <w:t>Arrival:</w:t>
      </w:r>
    </w:p>
    <w:p w14:paraId="62B005BF" w14:textId="77777777" w:rsidR="008732F6" w:rsidRDefault="008732F6" w:rsidP="00326A80">
      <w:pPr>
        <w:spacing w:after="0" w:line="276" w:lineRule="auto"/>
        <w:jc w:val="both"/>
        <w:rPr>
          <w:rFonts w:ascii="Sagona Book" w:eastAsia="Times New Roman" w:hAnsi="Sagona Book" w:cs="DaunPenh"/>
          <w:b/>
          <w:bCs/>
          <w:sz w:val="16"/>
          <w:szCs w:val="16"/>
        </w:rPr>
      </w:pPr>
    </w:p>
    <w:p w14:paraId="6344647B" w14:textId="70109140" w:rsidR="003A0F42" w:rsidRPr="000305CF" w:rsidRDefault="003A0F42" w:rsidP="00326A80">
      <w:pPr>
        <w:spacing w:after="0" w:line="276" w:lineRule="auto"/>
        <w:jc w:val="both"/>
        <w:rPr>
          <w:rFonts w:ascii="Sagona Book" w:eastAsia="Times New Roman" w:hAnsi="Sagona Book" w:cs="DaunPenh"/>
          <w:b/>
          <w:bCs/>
          <w:sz w:val="16"/>
          <w:szCs w:val="16"/>
        </w:rPr>
      </w:pPr>
      <w:r>
        <w:rPr>
          <w:rFonts w:ascii="Sagona Book" w:eastAsia="Times New Roman" w:hAnsi="Sagona Book" w:cs="DaunPenh"/>
          <w:sz w:val="16"/>
          <w:szCs w:val="16"/>
        </w:rPr>
        <w:t>Arrival time should be no later than 11:00am. If your child has an appointment/emergency and cannot be brought in before this time it is your responsibility to notify the staff by email, phone call or the Procare app. At arrival,</w:t>
      </w:r>
      <w:r w:rsidRPr="006C189D">
        <w:rPr>
          <w:rFonts w:ascii="Sagona Book" w:eastAsia="Times New Roman" w:hAnsi="Sagona Book" w:cs="DaunPenh"/>
          <w:sz w:val="16"/>
          <w:szCs w:val="16"/>
        </w:rPr>
        <w:t xml:space="preserve"> please have them wash their hands in the bathroom before entering the classroom.  Upon entering the classroom, please pick up your child’s ID Tag from the ID Tag board and hand it to the teacher in the classroom.  This will establish that now the teacher is responsible for your child. Inform the staff of any special instructions or information that might be needed for that day. </w:t>
      </w:r>
    </w:p>
    <w:p w14:paraId="650A7AF0" w14:textId="77777777" w:rsidR="000305CF" w:rsidRDefault="000305CF" w:rsidP="00326A80">
      <w:pPr>
        <w:spacing w:after="0" w:line="276" w:lineRule="auto"/>
        <w:jc w:val="both"/>
        <w:rPr>
          <w:rFonts w:ascii="Sagona Book" w:eastAsia="Times New Roman" w:hAnsi="Sagona Book" w:cs="DaunPenh"/>
          <w:b/>
          <w:bCs/>
          <w:sz w:val="16"/>
          <w:szCs w:val="16"/>
        </w:rPr>
      </w:pPr>
    </w:p>
    <w:p w14:paraId="11EACE7A" w14:textId="78656617" w:rsidR="00F9285D" w:rsidRDefault="00F9285D" w:rsidP="00326A80">
      <w:pPr>
        <w:spacing w:after="0" w:line="276" w:lineRule="auto"/>
        <w:jc w:val="both"/>
        <w:rPr>
          <w:rFonts w:ascii="Sagona Book" w:eastAsia="Times New Roman" w:hAnsi="Sagona Book" w:cs="DaunPenh"/>
          <w:b/>
          <w:bCs/>
          <w:sz w:val="16"/>
          <w:szCs w:val="16"/>
        </w:rPr>
      </w:pPr>
      <w:r w:rsidRPr="00F9285D">
        <w:rPr>
          <w:rFonts w:ascii="Sagona Book" w:eastAsia="Times New Roman" w:hAnsi="Sagona Book" w:cs="DaunPenh"/>
          <w:b/>
          <w:bCs/>
          <w:sz w:val="16"/>
          <w:szCs w:val="16"/>
        </w:rPr>
        <w:t>Departure:</w:t>
      </w:r>
    </w:p>
    <w:p w14:paraId="4CF2D9E1" w14:textId="77777777" w:rsidR="008732F6" w:rsidRPr="006C189D" w:rsidRDefault="008732F6" w:rsidP="00326A80">
      <w:pPr>
        <w:spacing w:after="0" w:line="276" w:lineRule="auto"/>
        <w:jc w:val="both"/>
        <w:rPr>
          <w:rFonts w:ascii="Sagona Book" w:eastAsia="Times New Roman" w:hAnsi="Sagona Book" w:cs="DaunPenh"/>
          <w:b/>
          <w:bCs/>
          <w:sz w:val="16"/>
          <w:szCs w:val="16"/>
        </w:rPr>
      </w:pPr>
    </w:p>
    <w:p w14:paraId="51CFBE77" w14:textId="77777777" w:rsidR="003A0F42" w:rsidRPr="006C189D" w:rsidRDefault="003A0F42"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At the end of the day when you arrive to pick up your child, the teacher will hand you the ID Tag for you to put back on the ID Tag board.  This means that you are now responsible for your child.  At this time, your child is not permitted to enter rooms that are closed for the day as we have sprayed disinfectant on the toys and tables/chairs.  Please remember to collect any artwork, soiled clothing, and outerwear in the cubby area on your way out.</w:t>
      </w:r>
    </w:p>
    <w:p w14:paraId="3F332F16" w14:textId="77777777" w:rsidR="007F3759" w:rsidRPr="006C189D" w:rsidRDefault="007F3759" w:rsidP="00926543">
      <w:pPr>
        <w:spacing w:after="0" w:line="276" w:lineRule="auto"/>
        <w:jc w:val="both"/>
        <w:rPr>
          <w:rFonts w:ascii="Sagona Book" w:eastAsia="Times New Roman" w:hAnsi="Sagona Book" w:cs="DaunPenh"/>
          <w:sz w:val="16"/>
          <w:szCs w:val="16"/>
        </w:rPr>
      </w:pPr>
    </w:p>
    <w:p w14:paraId="60F8C08E" w14:textId="7F9793B1" w:rsidR="003A0F42" w:rsidRPr="006C189D" w:rsidRDefault="003A0F42" w:rsidP="00926543">
      <w:pPr>
        <w:spacing w:after="0" w:line="276" w:lineRule="auto"/>
        <w:jc w:val="both"/>
        <w:rPr>
          <w:rFonts w:ascii="Sagona Book" w:eastAsia="Times New Roman" w:hAnsi="Sagona Book" w:cs="DaunPenh"/>
          <w:b/>
          <w:sz w:val="16"/>
          <w:szCs w:val="16"/>
        </w:rPr>
      </w:pPr>
      <w:r w:rsidRPr="006C189D">
        <w:rPr>
          <w:rFonts w:ascii="Sagona Book" w:eastAsia="Times New Roman" w:hAnsi="Sagona Book" w:cs="DaunPenh"/>
          <w:b/>
          <w:sz w:val="16"/>
          <w:szCs w:val="16"/>
        </w:rPr>
        <w:t xml:space="preserve">Children should never be left unaccompanied in the parking lot, dropped off at the front entrance, left in the lobby, playground, or halls. </w:t>
      </w:r>
      <w:r w:rsidR="00F9285D">
        <w:rPr>
          <w:rFonts w:ascii="Sagona Book" w:eastAsia="Times New Roman" w:hAnsi="Sagona Book" w:cs="DaunPenh"/>
          <w:b/>
          <w:sz w:val="16"/>
          <w:szCs w:val="16"/>
        </w:rPr>
        <w:t xml:space="preserve"> </w:t>
      </w:r>
      <w:r w:rsidRPr="006C189D">
        <w:rPr>
          <w:rFonts w:ascii="Sagona Book" w:eastAsia="Times New Roman" w:hAnsi="Sagona Book" w:cs="DaunPenh"/>
          <w:b/>
          <w:bCs/>
          <w:sz w:val="16"/>
          <w:szCs w:val="16"/>
        </w:rPr>
        <w:t>It is for the safety and security of your child(ren) that we have established these policies.</w:t>
      </w:r>
    </w:p>
    <w:p w14:paraId="5836010F" w14:textId="683AF82F" w:rsidR="006C189D" w:rsidRDefault="006C189D" w:rsidP="00326A80">
      <w:pPr>
        <w:spacing w:after="0" w:line="276" w:lineRule="auto"/>
        <w:jc w:val="center"/>
        <w:rPr>
          <w:rFonts w:ascii="Sagona Book" w:eastAsia="Times New Roman" w:hAnsi="Sagona Book" w:cs="DaunPenh"/>
          <w:b/>
          <w:bCs/>
          <w:color w:val="CC0000"/>
          <w:sz w:val="24"/>
          <w:szCs w:val="24"/>
        </w:rPr>
      </w:pPr>
      <w:r w:rsidRPr="006C189D">
        <w:rPr>
          <w:rFonts w:ascii="Sagona Book" w:eastAsia="Times New Roman" w:hAnsi="Sagona Book" w:cs="DaunPenh"/>
          <w:b/>
          <w:bCs/>
          <w:color w:val="CC0000"/>
          <w:sz w:val="24"/>
          <w:szCs w:val="24"/>
        </w:rPr>
        <w:lastRenderedPageBreak/>
        <w:t>Inclement Weather:</w:t>
      </w:r>
    </w:p>
    <w:p w14:paraId="685D1CEB" w14:textId="77777777" w:rsidR="004510F2" w:rsidRPr="006C189D" w:rsidRDefault="004510F2" w:rsidP="00326A80">
      <w:pPr>
        <w:spacing w:after="0" w:line="276" w:lineRule="auto"/>
        <w:jc w:val="center"/>
        <w:rPr>
          <w:rFonts w:ascii="Sagona Book" w:eastAsia="Times New Roman" w:hAnsi="Sagona Book" w:cs="DaunPenh"/>
          <w:b/>
          <w:bCs/>
          <w:color w:val="CC0000"/>
          <w:sz w:val="24"/>
          <w:szCs w:val="24"/>
        </w:rPr>
      </w:pPr>
    </w:p>
    <w:p w14:paraId="2AD38CD8" w14:textId="33EBD94F" w:rsidR="006C189D" w:rsidRPr="006C189D" w:rsidRDefault="006C189D"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The Center is open Monday through Friday, January through December from 6:30 am to 5:30 pm except for </w:t>
      </w:r>
      <w:hyperlink r:id="rId14" w:history="1">
        <w:r w:rsidRPr="006C189D">
          <w:rPr>
            <w:rFonts w:ascii="Sagona Book" w:eastAsia="Times New Roman" w:hAnsi="Sagona Book" w:cs="DaunPenh"/>
            <w:b/>
            <w:bCs/>
            <w:color w:val="5DBEE9"/>
            <w:sz w:val="16"/>
            <w:szCs w:val="16"/>
          </w:rPr>
          <w:t>scheduled holidays</w:t>
        </w:r>
      </w:hyperlink>
      <w:r w:rsidRPr="006C189D">
        <w:rPr>
          <w:rFonts w:ascii="Sagona Book" w:eastAsia="Times New Roman" w:hAnsi="Sagona Book" w:cs="DaunPenh"/>
          <w:color w:val="5DBEE9"/>
          <w:sz w:val="16"/>
          <w:szCs w:val="16"/>
        </w:rPr>
        <w:t xml:space="preserve">.  </w:t>
      </w:r>
      <w:r w:rsidRPr="006C189D">
        <w:rPr>
          <w:rFonts w:ascii="Sagona Book" w:eastAsia="Times New Roman" w:hAnsi="Sagona Book" w:cs="DaunPenh"/>
          <w:sz w:val="16"/>
          <w:szCs w:val="16"/>
        </w:rPr>
        <w:t xml:space="preserve">Snow days or other unscheduled closings or delays in opening will be announced on </w:t>
      </w:r>
      <w:r w:rsidRPr="006C189D">
        <w:rPr>
          <w:rFonts w:ascii="Sagona Book" w:eastAsia="Times New Roman" w:hAnsi="Sagona Book" w:cs="DaunPenh"/>
          <w:b/>
          <w:sz w:val="16"/>
          <w:szCs w:val="16"/>
        </w:rPr>
        <w:t>KDKA</w:t>
      </w:r>
      <w:r w:rsidRPr="006C189D">
        <w:rPr>
          <w:rFonts w:ascii="Sagona Book" w:eastAsia="Times New Roman" w:hAnsi="Sagona Book" w:cs="DaunPenh"/>
          <w:sz w:val="16"/>
          <w:szCs w:val="16"/>
        </w:rPr>
        <w:t xml:space="preserve">.  The Learning Village II will make </w:t>
      </w:r>
      <w:r w:rsidRPr="006C189D">
        <w:rPr>
          <w:rFonts w:ascii="Sagona Book" w:eastAsia="Times New Roman" w:hAnsi="Sagona Book" w:cs="DaunPenh"/>
          <w:b/>
          <w:sz w:val="16"/>
          <w:szCs w:val="16"/>
        </w:rPr>
        <w:t>every effort</w:t>
      </w:r>
      <w:r w:rsidRPr="006C189D">
        <w:rPr>
          <w:rFonts w:ascii="Sagona Book" w:eastAsia="Times New Roman" w:hAnsi="Sagona Book" w:cs="DaunPenh"/>
          <w:sz w:val="16"/>
          <w:szCs w:val="16"/>
        </w:rPr>
        <w:t xml:space="preserve"> to remain open throughout the year.  Parents or guardians are provided with a revised calendar each year.</w:t>
      </w:r>
      <w:r w:rsidR="00E2644C" w:rsidRPr="00E2644C">
        <w:rPr>
          <w:rFonts w:ascii="Sagona Book" w:eastAsia="Times New Roman" w:hAnsi="Sagona Book" w:cs="DaunPenh"/>
          <w:b/>
          <w:bCs/>
          <w:noProof/>
          <w:color w:val="CC0000"/>
          <w:sz w:val="24"/>
          <w:szCs w:val="24"/>
        </w:rPr>
        <w:t xml:space="preserve"> </w:t>
      </w:r>
    </w:p>
    <w:p w14:paraId="10CF0B18" w14:textId="79FC7C78" w:rsidR="006C189D" w:rsidRPr="006C189D" w:rsidRDefault="00DE66B1" w:rsidP="00326A80">
      <w:pPr>
        <w:spacing w:after="0" w:line="276" w:lineRule="auto"/>
        <w:jc w:val="both"/>
        <w:rPr>
          <w:rFonts w:ascii="Sagona Book" w:eastAsia="Times New Roman" w:hAnsi="Sagona Book" w:cs="DaunPenh"/>
          <w:sz w:val="16"/>
          <w:szCs w:val="16"/>
        </w:rPr>
      </w:pPr>
      <w:r>
        <w:rPr>
          <w:rFonts w:ascii="Sagona Book" w:eastAsia="Times New Roman" w:hAnsi="Sagona Book" w:cs="DaunPenh"/>
          <w:b/>
          <w:bCs/>
          <w:noProof/>
          <w:color w:val="CC0000"/>
          <w:sz w:val="24"/>
          <w:szCs w:val="24"/>
        </w:rPr>
        <w:drawing>
          <wp:anchor distT="0" distB="0" distL="114300" distR="114300" simplePos="0" relativeHeight="251658249" behindDoc="1" locked="0" layoutInCell="1" allowOverlap="1" wp14:anchorId="4D4A3C05" wp14:editId="66400073">
            <wp:simplePos x="0" y="0"/>
            <wp:positionH relativeFrom="margin">
              <wp:align>right</wp:align>
            </wp:positionH>
            <wp:positionV relativeFrom="paragraph">
              <wp:posOffset>90345</wp:posOffset>
            </wp:positionV>
            <wp:extent cx="1626235" cy="854075"/>
            <wp:effectExtent l="76200" t="76200" r="126365" b="136525"/>
            <wp:wrapTight wrapText="bothSides">
              <wp:wrapPolygon edited="0">
                <wp:start x="-506" y="-1927"/>
                <wp:lineTo x="-1012" y="-1445"/>
                <wp:lineTo x="-1012" y="22644"/>
                <wp:lineTo x="-506" y="24571"/>
                <wp:lineTo x="22519" y="24571"/>
                <wp:lineTo x="23025" y="22162"/>
                <wp:lineTo x="23025" y="6263"/>
                <wp:lineTo x="22519" y="-964"/>
                <wp:lineTo x="22519" y="-1927"/>
                <wp:lineTo x="-506" y="-1927"/>
              </wp:wrapPolygon>
            </wp:wrapTight>
            <wp:docPr id="14" name="Picture 14" descr="A group of cars covered in sn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cars covered in snow&#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6235" cy="854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1E95C47" w14:textId="558157F4" w:rsidR="006C189D" w:rsidRPr="006C189D" w:rsidRDefault="006C189D"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In the event of a utility outage (power, gas, and/or water) prior to 6:30am, the opening of the Center will be delayed.  If still without utility service after 60 minutes, the Center will remain closed for the day.</w:t>
      </w:r>
      <w:r w:rsidR="00E2644C" w:rsidRPr="00E2644C">
        <w:rPr>
          <w:rFonts w:ascii="Sagona Book" w:eastAsia="Times New Roman" w:hAnsi="Sagona Book" w:cs="DaunPenh"/>
          <w:b/>
          <w:bCs/>
          <w:noProof/>
          <w:color w:val="CC0000"/>
          <w:sz w:val="24"/>
          <w:szCs w:val="24"/>
        </w:rPr>
        <w:t xml:space="preserve"> </w:t>
      </w:r>
    </w:p>
    <w:p w14:paraId="2085F15A" w14:textId="3B6689D8" w:rsidR="006C189D" w:rsidRPr="006C189D" w:rsidRDefault="006C189D"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b/>
          <w:sz w:val="16"/>
          <w:szCs w:val="16"/>
        </w:rPr>
        <w:t>During the winter months</w:t>
      </w:r>
      <w:r w:rsidRPr="006C189D">
        <w:rPr>
          <w:rFonts w:ascii="Sagona Book" w:eastAsia="Times New Roman" w:hAnsi="Sagona Book" w:cs="DaunPenh"/>
          <w:sz w:val="16"/>
          <w:szCs w:val="16"/>
        </w:rPr>
        <w:t>:  In the event of a utility outage during normal business hours, the Center will announce its’ decision to close after 30 minutes.  Parents will be notified by phone and required to pick up their children.</w:t>
      </w:r>
    </w:p>
    <w:p w14:paraId="4D88D05A" w14:textId="7AF46E1D" w:rsidR="006C189D" w:rsidRDefault="006C189D"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b/>
          <w:sz w:val="16"/>
          <w:szCs w:val="16"/>
        </w:rPr>
        <w:t>During the summer months:</w:t>
      </w:r>
      <w:r w:rsidRPr="006C189D">
        <w:rPr>
          <w:rFonts w:ascii="Sagona Book" w:eastAsia="Times New Roman" w:hAnsi="Sagona Book" w:cs="DaunPenh"/>
          <w:sz w:val="16"/>
          <w:szCs w:val="16"/>
        </w:rPr>
        <w:t xml:space="preserve">  In the event of a power outage during normal business hours, the Center will announce its’ decision to close after 60 minutes.  Parents will be notified by phone and required to pick up their children.</w:t>
      </w:r>
    </w:p>
    <w:p w14:paraId="1C085A72" w14:textId="77777777" w:rsidR="00E2644C" w:rsidRPr="006C189D" w:rsidRDefault="00E2644C" w:rsidP="00326A80">
      <w:pPr>
        <w:spacing w:after="0" w:line="276" w:lineRule="auto"/>
        <w:jc w:val="both"/>
        <w:rPr>
          <w:rFonts w:ascii="Sagona Book" w:eastAsia="Times New Roman" w:hAnsi="Sagona Book" w:cs="DaunPenh"/>
          <w:sz w:val="16"/>
          <w:szCs w:val="16"/>
        </w:rPr>
      </w:pPr>
    </w:p>
    <w:p w14:paraId="14ADF18D" w14:textId="601DD48D" w:rsidR="006C189D" w:rsidRPr="006C189D" w:rsidRDefault="006C189D" w:rsidP="00326A80">
      <w:pPr>
        <w:spacing w:after="0" w:line="276" w:lineRule="auto"/>
        <w:jc w:val="center"/>
        <w:rPr>
          <w:rFonts w:ascii="Sagona Book" w:eastAsia="Times New Roman" w:hAnsi="Sagona Book" w:cs="DaunPenh"/>
          <w:b/>
          <w:bCs/>
          <w:color w:val="9C0000"/>
          <w:sz w:val="32"/>
          <w:szCs w:val="32"/>
        </w:rPr>
      </w:pPr>
    </w:p>
    <w:p w14:paraId="64ED6A08" w14:textId="2EE7C3AA" w:rsidR="006C189D" w:rsidRPr="006C189D" w:rsidRDefault="006C189D" w:rsidP="00326A80">
      <w:pPr>
        <w:spacing w:after="100" w:afterAutospacing="1" w:line="276" w:lineRule="auto"/>
        <w:jc w:val="center"/>
        <w:rPr>
          <w:rFonts w:ascii="Sagona Book" w:eastAsia="Times New Roman" w:hAnsi="Sagona Book" w:cs="DaunPenh"/>
          <w:b/>
          <w:bCs/>
          <w:color w:val="9C0000"/>
          <w:sz w:val="24"/>
          <w:szCs w:val="24"/>
        </w:rPr>
      </w:pPr>
      <w:r w:rsidRPr="006C189D">
        <w:rPr>
          <w:rFonts w:ascii="Sagona Book" w:eastAsia="Times New Roman" w:hAnsi="Sagona Book" w:cs="DaunPenh"/>
          <w:b/>
          <w:bCs/>
          <w:color w:val="CC0000"/>
          <w:sz w:val="24"/>
          <w:szCs w:val="24"/>
        </w:rPr>
        <w:t>Late Policy:</w:t>
      </w:r>
    </w:p>
    <w:p w14:paraId="030999C4" w14:textId="601A4F2B" w:rsidR="006C189D" w:rsidRPr="006C189D" w:rsidRDefault="00141D0D" w:rsidP="00326A80">
      <w:pPr>
        <w:spacing w:after="100" w:afterAutospacing="1" w:line="276" w:lineRule="auto"/>
        <w:jc w:val="both"/>
        <w:rPr>
          <w:rFonts w:ascii="Sagona Book" w:eastAsia="Times New Roman" w:hAnsi="Sagona Book" w:cs="DaunPenh"/>
          <w:sz w:val="16"/>
          <w:szCs w:val="16"/>
        </w:rPr>
      </w:pPr>
      <w:r>
        <w:rPr>
          <w:rFonts w:ascii="Sagona Book" w:eastAsia="Times New Roman" w:hAnsi="Sagona Book" w:cs="DaunPenh"/>
          <w:sz w:val="16"/>
          <w:szCs w:val="16"/>
        </w:rPr>
        <w:t>If you are here past closing time (5:30</w:t>
      </w:r>
      <w:r w:rsidR="002E11EB">
        <w:rPr>
          <w:rFonts w:ascii="Sagona Book" w:eastAsia="Times New Roman" w:hAnsi="Sagona Book" w:cs="DaunPenh"/>
          <w:sz w:val="16"/>
          <w:szCs w:val="16"/>
        </w:rPr>
        <w:t>pm</w:t>
      </w:r>
      <w:r>
        <w:rPr>
          <w:rFonts w:ascii="Sagona Book" w:eastAsia="Times New Roman" w:hAnsi="Sagona Book" w:cs="DaunPenh"/>
          <w:sz w:val="16"/>
          <w:szCs w:val="16"/>
        </w:rPr>
        <w:t xml:space="preserve">), </w:t>
      </w:r>
      <w:r w:rsidR="002E11EB">
        <w:rPr>
          <w:rFonts w:ascii="Sagona Book" w:eastAsia="Times New Roman" w:hAnsi="Sagona Book" w:cs="DaunPenh"/>
          <w:sz w:val="16"/>
          <w:szCs w:val="16"/>
        </w:rPr>
        <w:t>you will be charged an additional $25.00. We allow one waived late fee, after your first time, you will be charged. If your lateness continues, we may have to dismiss you from the center as we are probably not the right fit.</w:t>
      </w:r>
      <w:r w:rsidR="001F1F11">
        <w:rPr>
          <w:rFonts w:ascii="Sagona Book" w:eastAsia="Times New Roman" w:hAnsi="Sagona Book" w:cs="DaunPenh"/>
          <w:sz w:val="16"/>
          <w:szCs w:val="16"/>
        </w:rPr>
        <w:t xml:space="preserve"> </w:t>
      </w:r>
      <w:r w:rsidR="006E7D58">
        <w:rPr>
          <w:rFonts w:ascii="Sagona Book" w:eastAsia="Times New Roman" w:hAnsi="Sagona Book" w:cs="DaunPenh"/>
          <w:sz w:val="16"/>
          <w:szCs w:val="16"/>
        </w:rPr>
        <w:t xml:space="preserve"> </w:t>
      </w:r>
      <w:r w:rsidR="00114B46">
        <w:rPr>
          <w:rFonts w:ascii="Sagona Book" w:eastAsia="Times New Roman" w:hAnsi="Sagona Book" w:cs="DaunPenh"/>
          <w:sz w:val="16"/>
          <w:szCs w:val="16"/>
        </w:rPr>
        <w:t xml:space="preserve">Please inform us through our Procare app, or a phone call if you are going to be past 5:30pm or past your usual pick-up time. </w:t>
      </w:r>
      <w:r w:rsidR="006C189D" w:rsidRPr="006C189D">
        <w:rPr>
          <w:rFonts w:ascii="Sagona Book" w:eastAsia="Times New Roman" w:hAnsi="Sagona Book" w:cs="DaunPenh"/>
          <w:sz w:val="16"/>
          <w:szCs w:val="16"/>
        </w:rPr>
        <w:t xml:space="preserve">If we haven't heard from you, we will wait up to thirty minutes after your child's normal pick-up time or at normal closing time before attempting to contact you.  At normal closing time, we will make every reasonable effort to reach you or another designated adult before requesting the assistance of police and the State Department of Children and Families. </w:t>
      </w:r>
    </w:p>
    <w:p w14:paraId="225C940D" w14:textId="77777777" w:rsidR="006C189D" w:rsidRPr="006C189D" w:rsidRDefault="006C189D" w:rsidP="00326A80">
      <w:pPr>
        <w:spacing w:after="100" w:afterAutospacing="1" w:line="276" w:lineRule="auto"/>
        <w:jc w:val="center"/>
        <w:rPr>
          <w:rFonts w:ascii="Sagona Book" w:eastAsia="Times New Roman" w:hAnsi="Sagona Book" w:cs="DaunPenh"/>
          <w:b/>
          <w:bCs/>
          <w:color w:val="CC0000"/>
          <w:sz w:val="24"/>
          <w:szCs w:val="24"/>
        </w:rPr>
      </w:pPr>
      <w:r w:rsidRPr="006C189D">
        <w:rPr>
          <w:rFonts w:ascii="Sagona Book" w:eastAsia="Times New Roman" w:hAnsi="Sagona Book" w:cs="DaunPenh"/>
          <w:b/>
          <w:bCs/>
          <w:color w:val="CC0000"/>
          <w:sz w:val="24"/>
          <w:szCs w:val="24"/>
        </w:rPr>
        <w:t>Enrollment Policy:</w:t>
      </w:r>
    </w:p>
    <w:p w14:paraId="5D216224" w14:textId="16140F81" w:rsidR="006C189D" w:rsidRPr="006C189D" w:rsidRDefault="006C189D" w:rsidP="00926543">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Enrollment shall be open to any child six weeks to twelve years, provided, in the opinion of the Director, the Center can meet the needs of that child.  Enrollment shall be granted without regard to sex, race, color, creed, or political affiliation. When more applications are received than there are places to fill, the following procedure is used: </w:t>
      </w:r>
    </w:p>
    <w:p w14:paraId="6FEF4CAA" w14:textId="77777777" w:rsidR="00513B1F" w:rsidRPr="006C189D" w:rsidRDefault="00513B1F" w:rsidP="00926543">
      <w:pPr>
        <w:spacing w:after="0" w:line="276" w:lineRule="auto"/>
        <w:jc w:val="both"/>
        <w:rPr>
          <w:rFonts w:ascii="Sagona Book" w:eastAsia="Times New Roman" w:hAnsi="Sagona Book" w:cs="DaunPenh"/>
          <w:sz w:val="16"/>
          <w:szCs w:val="16"/>
        </w:rPr>
      </w:pPr>
    </w:p>
    <w:p w14:paraId="64BED52B" w14:textId="6C064C96" w:rsidR="006C189D" w:rsidRPr="006C189D" w:rsidRDefault="006C189D" w:rsidP="00326A80">
      <w:pPr>
        <w:numPr>
          <w:ilvl w:val="0"/>
          <w:numId w:val="17"/>
        </w:numPr>
        <w:spacing w:after="100" w:afterAutospacing="1"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Completed Agreements are filed in the order they are received.  No Agreement is considered complete unless the Registration Fee is paid in full.</w:t>
      </w:r>
    </w:p>
    <w:p w14:paraId="05872935" w14:textId="1DD49F47" w:rsidR="00944158" w:rsidRDefault="006C189D" w:rsidP="00326A80">
      <w:pPr>
        <w:numPr>
          <w:ilvl w:val="0"/>
          <w:numId w:val="17"/>
        </w:numPr>
        <w:spacing w:after="100" w:afterAutospacing="1"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As vacancies occur, the child whose name appears next on the list will be offered the opportunity to enroll.  If declined, the next child will be offered the available vacancy. </w:t>
      </w:r>
    </w:p>
    <w:p w14:paraId="3A66ADDA" w14:textId="12F5A47F" w:rsidR="006C189D" w:rsidRPr="006C189D" w:rsidRDefault="006C189D" w:rsidP="00326A80">
      <w:pPr>
        <w:spacing w:after="100" w:afterAutospacing="1" w:line="276" w:lineRule="auto"/>
        <w:jc w:val="center"/>
        <w:rPr>
          <w:rFonts w:ascii="Sagona Book" w:eastAsia="Times New Roman" w:hAnsi="Sagona Book" w:cs="DaunPenh"/>
          <w:sz w:val="16"/>
          <w:szCs w:val="16"/>
        </w:rPr>
      </w:pPr>
      <w:r w:rsidRPr="006C189D">
        <w:rPr>
          <w:rFonts w:ascii="Sagona Book" w:eastAsia="Times New Roman" w:hAnsi="Sagona Book" w:cs="DaunPenh"/>
          <w:b/>
          <w:bCs/>
          <w:color w:val="CC0000"/>
          <w:sz w:val="24"/>
          <w:szCs w:val="24"/>
        </w:rPr>
        <w:t>Right to Dismiss:</w:t>
      </w:r>
    </w:p>
    <w:p w14:paraId="1028660E" w14:textId="2FEEBCFA" w:rsidR="006C189D" w:rsidRPr="006C189D" w:rsidRDefault="006C189D" w:rsidP="00326A80">
      <w:pPr>
        <w:spacing w:after="100" w:afterAutospacing="1"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The Learning Village II reserves the right to dismiss a child from the Center for the following reasons: </w:t>
      </w:r>
    </w:p>
    <w:p w14:paraId="78DFE31A" w14:textId="77777777" w:rsidR="006C189D" w:rsidRDefault="006C189D" w:rsidP="00326A80">
      <w:pPr>
        <w:numPr>
          <w:ilvl w:val="0"/>
          <w:numId w:val="18"/>
        </w:numPr>
        <w:spacing w:after="100" w:afterAutospacing="1"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non-payment of tuition or fees. </w:t>
      </w:r>
    </w:p>
    <w:p w14:paraId="20EA3EC8" w14:textId="1CD241E1" w:rsidR="00114B46" w:rsidRPr="006C189D" w:rsidRDefault="003C3E0B" w:rsidP="00326A80">
      <w:pPr>
        <w:numPr>
          <w:ilvl w:val="0"/>
          <w:numId w:val="18"/>
        </w:numPr>
        <w:spacing w:after="100" w:afterAutospacing="1" w:line="276" w:lineRule="auto"/>
        <w:jc w:val="both"/>
        <w:rPr>
          <w:rFonts w:ascii="Sagona Book" w:eastAsia="Times New Roman" w:hAnsi="Sagona Book" w:cs="DaunPenh"/>
          <w:sz w:val="16"/>
          <w:szCs w:val="16"/>
        </w:rPr>
      </w:pPr>
      <w:r>
        <w:rPr>
          <w:rFonts w:ascii="Sagona Book" w:eastAsia="Times New Roman" w:hAnsi="Sagona Book" w:cs="DaunPenh"/>
          <w:sz w:val="16"/>
          <w:szCs w:val="16"/>
        </w:rPr>
        <w:t>c</w:t>
      </w:r>
      <w:r w:rsidR="00114B46">
        <w:rPr>
          <w:rFonts w:ascii="Sagona Book" w:eastAsia="Times New Roman" w:hAnsi="Sagona Book" w:cs="DaunPenh"/>
          <w:sz w:val="16"/>
          <w:szCs w:val="16"/>
        </w:rPr>
        <w:t>onsistently late (pick up past 5:30pm).</w:t>
      </w:r>
    </w:p>
    <w:p w14:paraId="4018493E" w14:textId="77777777" w:rsidR="006C189D" w:rsidRPr="006C189D" w:rsidRDefault="006C189D" w:rsidP="00326A80">
      <w:pPr>
        <w:numPr>
          <w:ilvl w:val="0"/>
          <w:numId w:val="18"/>
        </w:numPr>
        <w:spacing w:after="100" w:afterAutospacing="1"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incompatibility of the child or parent or guardian(s) with the Center's program or noncompliance with its policies. </w:t>
      </w:r>
    </w:p>
    <w:p w14:paraId="7EBE9F78" w14:textId="55407646" w:rsidR="006C189D" w:rsidRDefault="006C189D" w:rsidP="00326A80">
      <w:pPr>
        <w:numPr>
          <w:ilvl w:val="0"/>
          <w:numId w:val="18"/>
        </w:numPr>
        <w:spacing w:after="100" w:afterAutospacing="1"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see Behavior Management Policy for further information.</w:t>
      </w:r>
    </w:p>
    <w:p w14:paraId="3E51AFE6" w14:textId="77777777" w:rsidR="00070428" w:rsidRDefault="00070428" w:rsidP="00E2644C">
      <w:pPr>
        <w:spacing w:after="100" w:afterAutospacing="1" w:line="276" w:lineRule="auto"/>
        <w:jc w:val="center"/>
        <w:rPr>
          <w:rFonts w:ascii="Sagona Book" w:eastAsia="Times New Roman" w:hAnsi="Sagona Book" w:cs="DaunPenh"/>
          <w:b/>
          <w:bCs/>
          <w:color w:val="CC0000"/>
          <w:sz w:val="24"/>
          <w:szCs w:val="24"/>
        </w:rPr>
      </w:pPr>
    </w:p>
    <w:p w14:paraId="01E6E68D" w14:textId="77777777" w:rsidR="00B00A6A" w:rsidRDefault="00B00A6A" w:rsidP="00E2644C">
      <w:pPr>
        <w:spacing w:after="100" w:afterAutospacing="1" w:line="276" w:lineRule="auto"/>
        <w:jc w:val="center"/>
        <w:rPr>
          <w:rFonts w:ascii="Sagona Book" w:eastAsia="Times New Roman" w:hAnsi="Sagona Book" w:cs="DaunPenh"/>
          <w:b/>
          <w:bCs/>
          <w:color w:val="CC0000"/>
          <w:sz w:val="24"/>
          <w:szCs w:val="24"/>
        </w:rPr>
      </w:pPr>
    </w:p>
    <w:p w14:paraId="69E0226A" w14:textId="3C6B77FD" w:rsidR="003A0F42" w:rsidRDefault="003A0F42" w:rsidP="00E2644C">
      <w:pPr>
        <w:spacing w:after="100" w:afterAutospacing="1" w:line="276" w:lineRule="auto"/>
        <w:jc w:val="center"/>
        <w:rPr>
          <w:rFonts w:ascii="Sagona Book" w:eastAsia="Times New Roman" w:hAnsi="Sagona Book" w:cs="DaunPenh"/>
          <w:b/>
          <w:bCs/>
          <w:color w:val="CC0000"/>
          <w:sz w:val="24"/>
          <w:szCs w:val="24"/>
        </w:rPr>
      </w:pPr>
      <w:r w:rsidRPr="006C189D">
        <w:rPr>
          <w:rFonts w:ascii="Sagona Book" w:eastAsia="Times New Roman" w:hAnsi="Sagona Book" w:cs="DaunPenh"/>
          <w:b/>
          <w:bCs/>
          <w:color w:val="CC0000"/>
          <w:sz w:val="24"/>
          <w:szCs w:val="24"/>
        </w:rPr>
        <w:lastRenderedPageBreak/>
        <w:t>Parent/Guardian Code of Conduct:</w:t>
      </w:r>
    </w:p>
    <w:p w14:paraId="56951F90" w14:textId="77777777" w:rsidR="003A0F42" w:rsidRPr="006C189D" w:rsidRDefault="003A0F42" w:rsidP="00326A80">
      <w:pPr>
        <w:spacing w:after="100" w:afterAutospacing="1" w:line="276" w:lineRule="auto"/>
        <w:jc w:val="both"/>
        <w:rPr>
          <w:rFonts w:ascii="Sagona Book" w:eastAsia="Times New Roman" w:hAnsi="Sagona Book" w:cs="DaunPenh"/>
          <w:b/>
          <w:bCs/>
          <w:color w:val="CC0000"/>
          <w:sz w:val="24"/>
          <w:szCs w:val="24"/>
        </w:rPr>
      </w:pPr>
      <w:r>
        <w:rPr>
          <w:rFonts w:ascii="Sagona Book" w:eastAsia="Times New Roman" w:hAnsi="Sagona Book" w:cs="DaunPenh"/>
          <w:bCs/>
          <w:sz w:val="16"/>
          <w:szCs w:val="16"/>
        </w:rPr>
        <w:t>Standards of Conduct: (Behavioral practices for parents)</w:t>
      </w:r>
    </w:p>
    <w:p w14:paraId="31E8B619" w14:textId="77777777" w:rsidR="003A0F42" w:rsidRPr="0072314F" w:rsidRDefault="003A0F42" w:rsidP="00326A80">
      <w:pPr>
        <w:pStyle w:val="ListParagraph"/>
        <w:numPr>
          <w:ilvl w:val="0"/>
          <w:numId w:val="25"/>
        </w:numPr>
        <w:spacing w:after="100" w:afterAutospacing="1" w:line="276" w:lineRule="auto"/>
        <w:jc w:val="both"/>
        <w:rPr>
          <w:rFonts w:ascii="Sagona Book" w:eastAsia="Times New Roman" w:hAnsi="Sagona Book" w:cs="DaunPenh"/>
          <w:bCs/>
          <w:sz w:val="16"/>
          <w:szCs w:val="16"/>
        </w:rPr>
      </w:pPr>
      <w:r w:rsidRPr="0072314F">
        <w:rPr>
          <w:rFonts w:ascii="Sagona Book" w:eastAsia="Times New Roman" w:hAnsi="Sagona Book" w:cs="DaunPenh"/>
          <w:bCs/>
          <w:sz w:val="16"/>
          <w:szCs w:val="16"/>
        </w:rPr>
        <w:t>For the health of all staff, children and associates, smoking is prohibited in the building and on the premises.</w:t>
      </w:r>
    </w:p>
    <w:p w14:paraId="479EAE4E" w14:textId="77777777" w:rsidR="003A0F42" w:rsidRDefault="003A0F42" w:rsidP="00326A80">
      <w:pPr>
        <w:pStyle w:val="ListParagraph"/>
        <w:numPr>
          <w:ilvl w:val="0"/>
          <w:numId w:val="25"/>
        </w:numPr>
        <w:spacing w:after="100" w:afterAutospacing="1" w:line="276" w:lineRule="auto"/>
        <w:jc w:val="both"/>
        <w:rPr>
          <w:rFonts w:ascii="Sagona Book" w:eastAsia="Times New Roman" w:hAnsi="Sagona Book" w:cs="DaunPenh"/>
          <w:bCs/>
          <w:sz w:val="16"/>
          <w:szCs w:val="16"/>
        </w:rPr>
      </w:pPr>
      <w:r w:rsidRPr="0072314F">
        <w:rPr>
          <w:rFonts w:ascii="Sagona Book" w:eastAsia="Times New Roman" w:hAnsi="Sagona Book" w:cs="DaunPenh"/>
          <w:bCs/>
          <w:sz w:val="16"/>
          <w:szCs w:val="16"/>
        </w:rPr>
        <w:t>While it is understood that parents/guardians will not always agree with the staff or the parents/guardians of other children, it is expected that all disagreements be handled in a calm and respectful manner. Under no circumstance should a child, parent or member of staff be approached directly in a confrontational manner.</w:t>
      </w:r>
    </w:p>
    <w:p w14:paraId="0E57A79D" w14:textId="0E4F904F" w:rsidR="00A05D08" w:rsidRDefault="00A05D08" w:rsidP="00326A80">
      <w:pPr>
        <w:pStyle w:val="ListParagraph"/>
        <w:numPr>
          <w:ilvl w:val="0"/>
          <w:numId w:val="25"/>
        </w:numPr>
        <w:spacing w:after="100" w:afterAutospacing="1" w:line="276" w:lineRule="auto"/>
        <w:jc w:val="both"/>
        <w:rPr>
          <w:rFonts w:ascii="Sagona Book" w:eastAsia="Times New Roman" w:hAnsi="Sagona Book" w:cs="DaunPenh"/>
          <w:bCs/>
          <w:sz w:val="16"/>
          <w:szCs w:val="16"/>
        </w:rPr>
      </w:pPr>
      <w:r>
        <w:rPr>
          <w:rFonts w:ascii="Sagona Book" w:eastAsia="Times New Roman" w:hAnsi="Sagona Book" w:cs="DaunPenh"/>
          <w:bCs/>
          <w:sz w:val="16"/>
          <w:szCs w:val="16"/>
        </w:rPr>
        <w:t>Profanity</w:t>
      </w:r>
      <w:r w:rsidR="007D373B">
        <w:rPr>
          <w:rFonts w:ascii="Sagona Book" w:eastAsia="Times New Roman" w:hAnsi="Sagona Book" w:cs="DaunPenh"/>
          <w:bCs/>
          <w:sz w:val="16"/>
          <w:szCs w:val="16"/>
        </w:rPr>
        <w:t xml:space="preserve"> of any kind</w:t>
      </w:r>
      <w:r>
        <w:rPr>
          <w:rFonts w:ascii="Sagona Book" w:eastAsia="Times New Roman" w:hAnsi="Sagona Book" w:cs="DaunPenh"/>
          <w:bCs/>
          <w:sz w:val="16"/>
          <w:szCs w:val="16"/>
        </w:rPr>
        <w:t xml:space="preserve"> </w:t>
      </w:r>
      <w:r w:rsidR="007D373B">
        <w:rPr>
          <w:rFonts w:ascii="Sagona Book" w:eastAsia="Times New Roman" w:hAnsi="Sagona Book" w:cs="DaunPenh"/>
          <w:bCs/>
          <w:sz w:val="16"/>
          <w:szCs w:val="16"/>
        </w:rPr>
        <w:t>is not allowed within the center</w:t>
      </w:r>
      <w:r w:rsidR="004E15CA">
        <w:rPr>
          <w:rFonts w:ascii="Sagona Book" w:eastAsia="Times New Roman" w:hAnsi="Sagona Book" w:cs="DaunPenh"/>
          <w:bCs/>
          <w:sz w:val="16"/>
          <w:szCs w:val="16"/>
        </w:rPr>
        <w:t xml:space="preserve"> or on premises.</w:t>
      </w:r>
      <w:r w:rsidR="007D373B">
        <w:rPr>
          <w:rFonts w:ascii="Sagona Book" w:eastAsia="Times New Roman" w:hAnsi="Sagona Book" w:cs="DaunPenh"/>
          <w:bCs/>
          <w:sz w:val="16"/>
          <w:szCs w:val="16"/>
        </w:rPr>
        <w:t xml:space="preserve"> </w:t>
      </w:r>
    </w:p>
    <w:p w14:paraId="14B41787" w14:textId="55E0648C" w:rsidR="0007768D" w:rsidRPr="006D72CD" w:rsidRDefault="0007768D" w:rsidP="00326A80">
      <w:pPr>
        <w:pStyle w:val="ListParagraph"/>
        <w:numPr>
          <w:ilvl w:val="0"/>
          <w:numId w:val="25"/>
        </w:numPr>
        <w:spacing w:after="100" w:afterAutospacing="1" w:line="276" w:lineRule="auto"/>
        <w:jc w:val="both"/>
        <w:rPr>
          <w:rFonts w:ascii="Sagona Book" w:eastAsia="Times New Roman" w:hAnsi="Sagona Book" w:cs="DaunPenh"/>
          <w:bCs/>
          <w:sz w:val="16"/>
          <w:szCs w:val="16"/>
        </w:rPr>
      </w:pPr>
      <w:r w:rsidRPr="006D72CD">
        <w:rPr>
          <w:rFonts w:ascii="Sagona Book" w:eastAsia="Times New Roman" w:hAnsi="Sagona Book" w:cs="DaunPenh"/>
          <w:bCs/>
          <w:sz w:val="16"/>
          <w:szCs w:val="16"/>
        </w:rPr>
        <w:t>Slander</w:t>
      </w:r>
      <w:r w:rsidR="00133283">
        <w:rPr>
          <w:rFonts w:ascii="Sagona Book" w:eastAsia="Times New Roman" w:hAnsi="Sagona Book" w:cs="DaunPenh"/>
          <w:bCs/>
          <w:sz w:val="16"/>
          <w:szCs w:val="16"/>
        </w:rPr>
        <w:t xml:space="preserve">ing the business within the center or off the premises is </w:t>
      </w:r>
      <w:r w:rsidR="00834AC8">
        <w:rPr>
          <w:rFonts w:ascii="Sagona Book" w:eastAsia="Times New Roman" w:hAnsi="Sagona Book" w:cs="DaunPenh"/>
          <w:bCs/>
          <w:sz w:val="16"/>
          <w:szCs w:val="16"/>
        </w:rPr>
        <w:t>considered unacceptable.</w:t>
      </w:r>
    </w:p>
    <w:p w14:paraId="65E38E5A" w14:textId="218270C9" w:rsidR="009C1E47" w:rsidRPr="0072314F" w:rsidRDefault="009C1E47" w:rsidP="00326A80">
      <w:pPr>
        <w:pStyle w:val="ListParagraph"/>
        <w:numPr>
          <w:ilvl w:val="0"/>
          <w:numId w:val="25"/>
        </w:numPr>
        <w:spacing w:after="100" w:afterAutospacing="1" w:line="276" w:lineRule="auto"/>
        <w:jc w:val="both"/>
        <w:rPr>
          <w:rFonts w:ascii="Sagona Book" w:eastAsia="Times New Roman" w:hAnsi="Sagona Book" w:cs="DaunPenh"/>
          <w:bCs/>
          <w:sz w:val="16"/>
          <w:szCs w:val="16"/>
        </w:rPr>
      </w:pPr>
      <w:r>
        <w:rPr>
          <w:rFonts w:ascii="Sagona Book" w:eastAsia="Times New Roman" w:hAnsi="Sagona Book" w:cs="DaunPenh"/>
          <w:bCs/>
          <w:sz w:val="16"/>
          <w:szCs w:val="16"/>
        </w:rPr>
        <w:t>Physical discipline</w:t>
      </w:r>
      <w:r w:rsidR="004E15CA">
        <w:rPr>
          <w:rFonts w:ascii="Sagona Book" w:eastAsia="Times New Roman" w:hAnsi="Sagona Book" w:cs="DaunPenh"/>
          <w:bCs/>
          <w:sz w:val="16"/>
          <w:szCs w:val="16"/>
        </w:rPr>
        <w:t xml:space="preserve"> or threatening of any sorts may not be used on your child(ren) while in the center.</w:t>
      </w:r>
    </w:p>
    <w:p w14:paraId="2D91BC48" w14:textId="77777777" w:rsidR="003A0F42" w:rsidRDefault="003A0F42" w:rsidP="00326A80">
      <w:pPr>
        <w:pStyle w:val="ListParagraph"/>
        <w:numPr>
          <w:ilvl w:val="0"/>
          <w:numId w:val="25"/>
        </w:numPr>
        <w:spacing w:after="100" w:afterAutospacing="1" w:line="276" w:lineRule="auto"/>
        <w:jc w:val="both"/>
        <w:rPr>
          <w:rFonts w:ascii="Sagona Book" w:eastAsia="Times New Roman" w:hAnsi="Sagona Book" w:cs="DaunPenh"/>
          <w:bCs/>
          <w:sz w:val="16"/>
          <w:szCs w:val="16"/>
        </w:rPr>
      </w:pPr>
      <w:r w:rsidRPr="0072314F">
        <w:rPr>
          <w:rFonts w:ascii="Sagona Book" w:eastAsia="Times New Roman" w:hAnsi="Sagona Book" w:cs="DaunPenh"/>
          <w:bCs/>
          <w:sz w:val="16"/>
          <w:szCs w:val="16"/>
        </w:rPr>
        <w:t>Photos must not be taken of other children while within the center or outside on playgrounds.</w:t>
      </w:r>
    </w:p>
    <w:p w14:paraId="4AF0D6BE" w14:textId="77777777" w:rsidR="003A0F42" w:rsidRDefault="003A0F42" w:rsidP="00326A80">
      <w:pPr>
        <w:pStyle w:val="ListParagraph"/>
        <w:numPr>
          <w:ilvl w:val="0"/>
          <w:numId w:val="25"/>
        </w:numPr>
        <w:spacing w:after="100" w:afterAutospacing="1" w:line="276" w:lineRule="auto"/>
        <w:jc w:val="both"/>
        <w:rPr>
          <w:rFonts w:ascii="Sagona Book" w:eastAsia="Times New Roman" w:hAnsi="Sagona Book" w:cs="DaunPenh"/>
          <w:bCs/>
          <w:sz w:val="16"/>
          <w:szCs w:val="16"/>
        </w:rPr>
      </w:pPr>
      <w:r>
        <w:rPr>
          <w:rFonts w:ascii="Sagona Book" w:eastAsia="Times New Roman" w:hAnsi="Sagona Book" w:cs="DaunPenh"/>
          <w:bCs/>
          <w:sz w:val="16"/>
          <w:szCs w:val="16"/>
        </w:rPr>
        <w:t>Physical contact with children other than your own should be avoided.</w:t>
      </w:r>
    </w:p>
    <w:p w14:paraId="146B26E5" w14:textId="77777777" w:rsidR="003A0F42" w:rsidRDefault="003A0F42" w:rsidP="00326A80">
      <w:pPr>
        <w:pStyle w:val="ListParagraph"/>
        <w:numPr>
          <w:ilvl w:val="0"/>
          <w:numId w:val="25"/>
        </w:numPr>
        <w:spacing w:after="100" w:afterAutospacing="1" w:line="276" w:lineRule="auto"/>
        <w:jc w:val="both"/>
        <w:rPr>
          <w:rFonts w:ascii="Sagona Book" w:eastAsia="Times New Roman" w:hAnsi="Sagona Book" w:cs="DaunPenh"/>
          <w:bCs/>
          <w:sz w:val="16"/>
          <w:szCs w:val="16"/>
        </w:rPr>
      </w:pPr>
      <w:r>
        <w:rPr>
          <w:rFonts w:ascii="Sagona Book" w:eastAsia="Times New Roman" w:hAnsi="Sagona Book" w:cs="DaunPenh"/>
          <w:bCs/>
          <w:sz w:val="16"/>
          <w:szCs w:val="16"/>
        </w:rPr>
        <w:t>Value the rights, diversity, religious beliefs, and practices of individuals. Refrain from actions &amp; behavior that constitute harassment or discrimination.</w:t>
      </w:r>
    </w:p>
    <w:p w14:paraId="6DBFD9EF" w14:textId="77777777" w:rsidR="003A0F42" w:rsidRPr="0072314F" w:rsidRDefault="003A0F42" w:rsidP="00326A80">
      <w:pPr>
        <w:pStyle w:val="ListParagraph"/>
        <w:spacing w:after="100" w:afterAutospacing="1" w:line="276" w:lineRule="auto"/>
        <w:jc w:val="both"/>
        <w:rPr>
          <w:rFonts w:ascii="Sagona Book" w:eastAsia="Times New Roman" w:hAnsi="Sagona Book" w:cs="DaunPenh"/>
          <w:bCs/>
          <w:sz w:val="16"/>
          <w:szCs w:val="16"/>
        </w:rPr>
      </w:pPr>
    </w:p>
    <w:p w14:paraId="74188F3F" w14:textId="77777777" w:rsidR="003A0F42" w:rsidRDefault="003A0F42" w:rsidP="00326A80">
      <w:pPr>
        <w:spacing w:after="100" w:afterAutospacing="1" w:line="276" w:lineRule="auto"/>
        <w:jc w:val="both"/>
        <w:rPr>
          <w:rFonts w:ascii="Sagona Book" w:eastAsia="Times New Roman" w:hAnsi="Sagona Book" w:cs="DaunPenh"/>
          <w:bCs/>
          <w:sz w:val="16"/>
          <w:szCs w:val="16"/>
        </w:rPr>
      </w:pPr>
      <w:r w:rsidRPr="00877D0F">
        <w:rPr>
          <w:rFonts w:ascii="Sagona Book" w:eastAsia="Times New Roman" w:hAnsi="Sagona Book" w:cs="DaunPenh"/>
          <w:bCs/>
          <w:sz w:val="16"/>
          <w:szCs w:val="16"/>
        </w:rPr>
        <w:t xml:space="preserve">Procedures </w:t>
      </w:r>
      <w:r>
        <w:rPr>
          <w:rFonts w:ascii="Sagona Book" w:eastAsia="Times New Roman" w:hAnsi="Sagona Book" w:cs="DaunPenh"/>
          <w:bCs/>
          <w:sz w:val="16"/>
          <w:szCs w:val="16"/>
        </w:rPr>
        <w:t xml:space="preserve">for a breach </w:t>
      </w:r>
      <w:r w:rsidRPr="00877D0F">
        <w:rPr>
          <w:rFonts w:ascii="Sagona Book" w:eastAsia="Times New Roman" w:hAnsi="Sagona Book" w:cs="DaunPenh"/>
          <w:bCs/>
          <w:sz w:val="16"/>
          <w:szCs w:val="16"/>
        </w:rPr>
        <w:t xml:space="preserve">are dependent on the severity of the </w:t>
      </w:r>
      <w:r>
        <w:rPr>
          <w:rFonts w:ascii="Sagona Book" w:eastAsia="Times New Roman" w:hAnsi="Sagona Book" w:cs="DaunPenh"/>
          <w:bCs/>
          <w:sz w:val="16"/>
          <w:szCs w:val="16"/>
        </w:rPr>
        <w:t>incident</w:t>
      </w:r>
      <w:r w:rsidRPr="00877D0F">
        <w:rPr>
          <w:rFonts w:ascii="Sagona Book" w:eastAsia="Times New Roman" w:hAnsi="Sagona Book" w:cs="DaunPenh"/>
          <w:bCs/>
          <w:sz w:val="16"/>
          <w:szCs w:val="16"/>
        </w:rPr>
        <w:t>, the procedures could result in</w:t>
      </w:r>
      <w:r>
        <w:rPr>
          <w:rFonts w:ascii="Sagona Book" w:eastAsia="Times New Roman" w:hAnsi="Sagona Book" w:cs="DaunPenh"/>
          <w:bCs/>
          <w:sz w:val="16"/>
          <w:szCs w:val="16"/>
        </w:rPr>
        <w:t>,</w:t>
      </w:r>
    </w:p>
    <w:p w14:paraId="5F2D0BBA" w14:textId="77777777" w:rsidR="007714A9" w:rsidRPr="007329BB" w:rsidRDefault="007714A9" w:rsidP="00326A80">
      <w:pPr>
        <w:pStyle w:val="ListParagraph"/>
        <w:numPr>
          <w:ilvl w:val="0"/>
          <w:numId w:val="29"/>
        </w:numPr>
        <w:spacing w:after="100" w:afterAutospacing="1" w:line="276" w:lineRule="auto"/>
        <w:jc w:val="both"/>
        <w:rPr>
          <w:rFonts w:ascii="Sagona Book" w:eastAsia="Times New Roman" w:hAnsi="Sagona Book" w:cs="DaunPenh"/>
          <w:bCs/>
          <w:sz w:val="16"/>
          <w:szCs w:val="16"/>
        </w:rPr>
      </w:pPr>
      <w:r w:rsidRPr="007329BB">
        <w:rPr>
          <w:rFonts w:ascii="Sagona Book" w:eastAsia="Times New Roman" w:hAnsi="Sagona Book" w:cs="DaunPenh"/>
          <w:bCs/>
          <w:sz w:val="16"/>
          <w:szCs w:val="16"/>
        </w:rPr>
        <w:t>A first warning, through either written or verbal communication. A second warning given will result in a written statement and possible withdrawal or suspension of a child and families place in the center.</w:t>
      </w:r>
    </w:p>
    <w:p w14:paraId="5E27D388" w14:textId="77777777" w:rsidR="007714A9" w:rsidRDefault="007714A9" w:rsidP="00326A80">
      <w:pPr>
        <w:pStyle w:val="ListParagraph"/>
        <w:numPr>
          <w:ilvl w:val="0"/>
          <w:numId w:val="28"/>
        </w:numPr>
        <w:spacing w:before="100" w:beforeAutospacing="1" w:after="100" w:afterAutospacing="1" w:line="276" w:lineRule="auto"/>
        <w:jc w:val="both"/>
        <w:rPr>
          <w:rFonts w:ascii="Sagona Book" w:eastAsia="Times New Roman" w:hAnsi="Sagona Book" w:cs="DaunPenh"/>
          <w:bCs/>
          <w:sz w:val="16"/>
          <w:szCs w:val="16"/>
        </w:rPr>
      </w:pPr>
      <w:r>
        <w:rPr>
          <w:rFonts w:ascii="Sagona Book" w:eastAsia="Times New Roman" w:hAnsi="Sagona Book" w:cs="DaunPenh"/>
          <w:bCs/>
          <w:sz w:val="16"/>
          <w:szCs w:val="16"/>
        </w:rPr>
        <w:t>If severe enough, an immediate withdrawal of the child and family from the center.</w:t>
      </w:r>
    </w:p>
    <w:p w14:paraId="38EAF700" w14:textId="77777777" w:rsidR="007714A9" w:rsidRDefault="007714A9" w:rsidP="00326A80">
      <w:pPr>
        <w:pStyle w:val="ListParagraph"/>
        <w:numPr>
          <w:ilvl w:val="0"/>
          <w:numId w:val="28"/>
        </w:numPr>
        <w:spacing w:before="100" w:beforeAutospacing="1" w:after="100" w:afterAutospacing="1" w:line="276" w:lineRule="auto"/>
        <w:jc w:val="both"/>
        <w:rPr>
          <w:rFonts w:ascii="Sagona Book" w:eastAsia="Times New Roman" w:hAnsi="Sagona Book" w:cs="DaunPenh"/>
          <w:bCs/>
          <w:sz w:val="16"/>
          <w:szCs w:val="16"/>
        </w:rPr>
      </w:pPr>
      <w:r>
        <w:rPr>
          <w:rFonts w:ascii="Sagona Book" w:eastAsia="Times New Roman" w:hAnsi="Sagona Book" w:cs="DaunPenh"/>
          <w:bCs/>
          <w:sz w:val="16"/>
          <w:szCs w:val="16"/>
        </w:rPr>
        <w:t xml:space="preserve">Emergency situations, where it is believed the staff, children, or parents are at immediate risk, we are authorized to contact local police to advise them of the situation. </w:t>
      </w:r>
    </w:p>
    <w:p w14:paraId="71F8B786" w14:textId="59FE3509" w:rsidR="006C189D" w:rsidRPr="006C189D" w:rsidRDefault="006C189D" w:rsidP="00326A80">
      <w:pPr>
        <w:spacing w:before="100" w:beforeAutospacing="1" w:after="100" w:afterAutospacing="1" w:line="276" w:lineRule="auto"/>
        <w:jc w:val="center"/>
        <w:rPr>
          <w:rFonts w:ascii="Sagona Book" w:eastAsia="Times New Roman" w:hAnsi="Sagona Book" w:cs="DaunPenh"/>
          <w:b/>
          <w:bCs/>
          <w:color w:val="CC0000"/>
          <w:sz w:val="24"/>
          <w:szCs w:val="24"/>
        </w:rPr>
      </w:pPr>
      <w:r w:rsidRPr="006C189D">
        <w:rPr>
          <w:rFonts w:ascii="Sagona Book" w:eastAsia="Times New Roman" w:hAnsi="Sagona Book" w:cs="DaunPenh"/>
          <w:b/>
          <w:bCs/>
          <w:color w:val="CC0000"/>
          <w:sz w:val="24"/>
          <w:szCs w:val="24"/>
        </w:rPr>
        <w:t>Babysitting Policy:</w:t>
      </w:r>
    </w:p>
    <w:p w14:paraId="6DA59679" w14:textId="77777777" w:rsidR="006C189D" w:rsidRPr="006C189D" w:rsidRDefault="006C189D" w:rsidP="00326A80">
      <w:pPr>
        <w:spacing w:before="100" w:beforeAutospacing="1" w:after="100" w:afterAutospacing="1" w:line="276" w:lineRule="auto"/>
        <w:jc w:val="both"/>
        <w:rPr>
          <w:rFonts w:ascii="Sagona Book" w:eastAsia="Times New Roman" w:hAnsi="Sagona Book" w:cs="DaunPenh"/>
          <w:bCs/>
          <w:sz w:val="16"/>
          <w:szCs w:val="16"/>
        </w:rPr>
      </w:pPr>
      <w:r w:rsidRPr="006C189D">
        <w:rPr>
          <w:rFonts w:ascii="Sagona Book" w:eastAsia="Times New Roman" w:hAnsi="Sagona Book" w:cs="DaunPenh"/>
          <w:bCs/>
          <w:sz w:val="16"/>
          <w:szCs w:val="16"/>
        </w:rPr>
        <w:t>If you enter into an agreement with an employee from The Learning Village II to babysit your child outside of our Center:</w:t>
      </w:r>
    </w:p>
    <w:p w14:paraId="048A9779" w14:textId="77777777" w:rsidR="006C189D" w:rsidRPr="006C189D" w:rsidRDefault="006C189D" w:rsidP="00326A80">
      <w:pPr>
        <w:numPr>
          <w:ilvl w:val="0"/>
          <w:numId w:val="16"/>
        </w:numPr>
        <w:spacing w:before="100" w:beforeAutospacing="1" w:after="100" w:afterAutospacing="1" w:line="276" w:lineRule="auto"/>
        <w:jc w:val="both"/>
        <w:rPr>
          <w:rFonts w:ascii="Sagona Book" w:eastAsia="Times New Roman" w:hAnsi="Sagona Book" w:cs="DaunPenh"/>
          <w:bCs/>
          <w:sz w:val="16"/>
          <w:szCs w:val="16"/>
        </w:rPr>
      </w:pPr>
      <w:r w:rsidRPr="006C189D">
        <w:rPr>
          <w:rFonts w:ascii="Sagona Book" w:eastAsia="Times New Roman" w:hAnsi="Sagona Book" w:cs="DaunPenh"/>
          <w:bCs/>
          <w:sz w:val="16"/>
          <w:szCs w:val="16"/>
        </w:rPr>
        <w:t>You understand that the sitter enters such agreement as a private citizen and not as an employee of The Learning Village II.</w:t>
      </w:r>
    </w:p>
    <w:p w14:paraId="53E1A5A4" w14:textId="77777777" w:rsidR="006C189D" w:rsidRPr="006C189D" w:rsidRDefault="006C189D" w:rsidP="00326A80">
      <w:pPr>
        <w:numPr>
          <w:ilvl w:val="0"/>
          <w:numId w:val="16"/>
        </w:numPr>
        <w:spacing w:before="100" w:beforeAutospacing="1" w:after="100" w:afterAutospacing="1" w:line="276" w:lineRule="auto"/>
        <w:jc w:val="both"/>
        <w:rPr>
          <w:rFonts w:ascii="Sagona Book" w:eastAsia="Times New Roman" w:hAnsi="Sagona Book" w:cs="DaunPenh"/>
          <w:bCs/>
          <w:sz w:val="16"/>
          <w:szCs w:val="16"/>
        </w:rPr>
      </w:pPr>
      <w:r w:rsidRPr="006C189D">
        <w:rPr>
          <w:rFonts w:ascii="Sagona Book" w:eastAsia="Times New Roman" w:hAnsi="Sagona Book" w:cs="DaunPenh"/>
          <w:bCs/>
          <w:sz w:val="16"/>
          <w:szCs w:val="16"/>
        </w:rPr>
        <w:t>The Learning Village II does not assume any responsibility for its employees in any such agreement.</w:t>
      </w:r>
    </w:p>
    <w:p w14:paraId="129C769F" w14:textId="77777777" w:rsidR="006C189D" w:rsidRPr="006C189D" w:rsidRDefault="006C189D" w:rsidP="00326A80">
      <w:pPr>
        <w:numPr>
          <w:ilvl w:val="0"/>
          <w:numId w:val="16"/>
        </w:numPr>
        <w:spacing w:before="100" w:beforeAutospacing="1" w:after="100" w:afterAutospacing="1" w:line="276" w:lineRule="auto"/>
        <w:jc w:val="both"/>
        <w:rPr>
          <w:rFonts w:ascii="Sagona Book" w:eastAsia="Times New Roman" w:hAnsi="Sagona Book" w:cs="DaunPenh"/>
          <w:bCs/>
          <w:sz w:val="16"/>
          <w:szCs w:val="16"/>
        </w:rPr>
      </w:pPr>
      <w:r w:rsidRPr="006C189D">
        <w:rPr>
          <w:rFonts w:ascii="Sagona Book" w:eastAsia="Times New Roman" w:hAnsi="Sagona Book" w:cs="DaunPenh"/>
          <w:bCs/>
          <w:sz w:val="16"/>
          <w:szCs w:val="16"/>
        </w:rPr>
        <w:t>You agree to hold The Learning Village II harmless for any action which results from such arrangement.</w:t>
      </w:r>
    </w:p>
    <w:p w14:paraId="177F76C6" w14:textId="31507127" w:rsidR="006C189D" w:rsidRDefault="006C189D" w:rsidP="00326A80">
      <w:pPr>
        <w:numPr>
          <w:ilvl w:val="0"/>
          <w:numId w:val="16"/>
        </w:numPr>
        <w:spacing w:before="100" w:beforeAutospacing="1" w:after="100" w:afterAutospacing="1" w:line="276" w:lineRule="auto"/>
        <w:jc w:val="both"/>
        <w:rPr>
          <w:rFonts w:ascii="Sagona Book" w:eastAsia="Times New Roman" w:hAnsi="Sagona Book" w:cs="DaunPenh"/>
          <w:bCs/>
          <w:sz w:val="16"/>
          <w:szCs w:val="16"/>
        </w:rPr>
      </w:pPr>
      <w:r w:rsidRPr="006C189D">
        <w:rPr>
          <w:rFonts w:ascii="Sagona Book" w:eastAsia="Times New Roman" w:hAnsi="Sagona Book" w:cs="DaunPenh"/>
          <w:bCs/>
          <w:sz w:val="16"/>
          <w:szCs w:val="16"/>
        </w:rPr>
        <w:t xml:space="preserve">If you enter into an independent </w:t>
      </w:r>
      <w:r w:rsidR="00834AC8" w:rsidRPr="006C189D">
        <w:rPr>
          <w:rFonts w:ascii="Sagona Book" w:eastAsia="Times New Roman" w:hAnsi="Sagona Book" w:cs="DaunPenh"/>
          <w:bCs/>
          <w:sz w:val="16"/>
          <w:szCs w:val="16"/>
        </w:rPr>
        <w:t>childcare</w:t>
      </w:r>
      <w:r w:rsidRPr="006C189D">
        <w:rPr>
          <w:rFonts w:ascii="Sagona Book" w:eastAsia="Times New Roman" w:hAnsi="Sagona Book" w:cs="DaunPenh"/>
          <w:bCs/>
          <w:sz w:val="16"/>
          <w:szCs w:val="16"/>
        </w:rPr>
        <w:t xml:space="preserve"> arrangement with an employee during your child’s enrollment period at The Learning Village II or within 6 months thereafter, and this arrangement results in our employee leaving our company, you will be billed a $2,500 procurement fee (finder’s fee.)  You also agree to the conditions set forth above.</w:t>
      </w:r>
    </w:p>
    <w:p w14:paraId="0D470EB6" w14:textId="77777777" w:rsidR="003A0F42" w:rsidRPr="006C189D" w:rsidRDefault="003A0F42" w:rsidP="00326A80">
      <w:pPr>
        <w:spacing w:before="100" w:beforeAutospacing="1" w:after="100" w:afterAutospacing="1" w:line="276" w:lineRule="auto"/>
        <w:jc w:val="center"/>
        <w:rPr>
          <w:rFonts w:ascii="Sagona Book" w:eastAsia="Times New Roman" w:hAnsi="Sagona Book" w:cs="DaunPenh"/>
          <w:b/>
          <w:bCs/>
          <w:color w:val="CC0000"/>
          <w:sz w:val="24"/>
          <w:szCs w:val="24"/>
        </w:rPr>
      </w:pPr>
      <w:r w:rsidRPr="006C189D">
        <w:rPr>
          <w:rFonts w:ascii="Sagona Book" w:eastAsia="Times New Roman" w:hAnsi="Sagona Book" w:cs="DaunPenh"/>
          <w:b/>
          <w:bCs/>
          <w:color w:val="CC0000"/>
          <w:sz w:val="24"/>
          <w:szCs w:val="24"/>
        </w:rPr>
        <w:t>Discrimination Policy:</w:t>
      </w:r>
    </w:p>
    <w:p w14:paraId="7A0C05B3" w14:textId="77777777" w:rsidR="003A0F42" w:rsidRPr="006C189D" w:rsidRDefault="003A0F42"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Admissions, the provisions of services, and referrals of clients shall be made without regard to race, color, religious creed, disability, ancestry, national origin, age, or sex.     </w:t>
      </w:r>
    </w:p>
    <w:p w14:paraId="3A439CF6" w14:textId="77777777" w:rsidR="003A0F42" w:rsidRPr="006C189D" w:rsidRDefault="003A0F42" w:rsidP="00326A80">
      <w:pPr>
        <w:spacing w:after="0" w:line="276" w:lineRule="auto"/>
        <w:jc w:val="both"/>
        <w:rPr>
          <w:rFonts w:ascii="Sagona Book" w:eastAsia="Times New Roman" w:hAnsi="Sagona Book" w:cs="DaunPenh"/>
          <w:sz w:val="16"/>
          <w:szCs w:val="16"/>
        </w:rPr>
      </w:pPr>
    </w:p>
    <w:p w14:paraId="4EE969CD" w14:textId="77777777" w:rsidR="003A0F42" w:rsidRPr="006C189D" w:rsidRDefault="003A0F42"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Program services shall be made accessible to eligible persons with disabilities through the most practical and economically feasible methods available.  These methods include, but are not limited to, equipment redesign, the provision of aides, and the use of alternative services.  Structural modifications shall be considered only as a last resort among available methods. </w:t>
      </w:r>
    </w:p>
    <w:p w14:paraId="707181F7" w14:textId="77777777" w:rsidR="0047666E" w:rsidRDefault="0047666E" w:rsidP="00326A80">
      <w:pPr>
        <w:spacing w:before="100" w:beforeAutospacing="1" w:after="100" w:afterAutospacing="1" w:line="276" w:lineRule="auto"/>
        <w:jc w:val="center"/>
        <w:rPr>
          <w:rFonts w:ascii="Sagona Book" w:eastAsia="Times New Roman" w:hAnsi="Sagona Book" w:cs="DaunPenh"/>
          <w:b/>
          <w:bCs/>
          <w:color w:val="CC0000"/>
          <w:sz w:val="24"/>
          <w:szCs w:val="24"/>
        </w:rPr>
      </w:pPr>
    </w:p>
    <w:p w14:paraId="3C292E28" w14:textId="77777777" w:rsidR="0047666E" w:rsidRDefault="0047666E" w:rsidP="00326A80">
      <w:pPr>
        <w:spacing w:before="100" w:beforeAutospacing="1" w:after="100" w:afterAutospacing="1" w:line="276" w:lineRule="auto"/>
        <w:jc w:val="center"/>
        <w:rPr>
          <w:rFonts w:ascii="Sagona Book" w:eastAsia="Times New Roman" w:hAnsi="Sagona Book" w:cs="DaunPenh"/>
          <w:b/>
          <w:bCs/>
          <w:color w:val="CC0000"/>
          <w:sz w:val="24"/>
          <w:szCs w:val="24"/>
        </w:rPr>
      </w:pPr>
    </w:p>
    <w:p w14:paraId="31CD4A01" w14:textId="77777777" w:rsidR="0047666E" w:rsidRDefault="0047666E" w:rsidP="00326A80">
      <w:pPr>
        <w:spacing w:before="100" w:beforeAutospacing="1" w:after="100" w:afterAutospacing="1" w:line="276" w:lineRule="auto"/>
        <w:jc w:val="center"/>
        <w:rPr>
          <w:rFonts w:ascii="Sagona Book" w:eastAsia="Times New Roman" w:hAnsi="Sagona Book" w:cs="DaunPenh"/>
          <w:b/>
          <w:bCs/>
          <w:color w:val="CC0000"/>
          <w:sz w:val="24"/>
          <w:szCs w:val="24"/>
        </w:rPr>
      </w:pPr>
    </w:p>
    <w:p w14:paraId="57C32BA2" w14:textId="12DC8B00" w:rsidR="00E87B94" w:rsidRPr="006C189D" w:rsidRDefault="00E87B94" w:rsidP="00326A80">
      <w:pPr>
        <w:spacing w:before="100" w:beforeAutospacing="1" w:after="100" w:afterAutospacing="1" w:line="276" w:lineRule="auto"/>
        <w:jc w:val="center"/>
        <w:rPr>
          <w:rFonts w:ascii="Sagona Book" w:eastAsia="Times New Roman" w:hAnsi="Sagona Book" w:cs="DaunPenh"/>
          <w:b/>
          <w:bCs/>
          <w:color w:val="CC0000"/>
          <w:sz w:val="24"/>
          <w:szCs w:val="24"/>
        </w:rPr>
      </w:pPr>
      <w:r w:rsidRPr="006C189D">
        <w:rPr>
          <w:rFonts w:ascii="Sagona Book" w:eastAsia="Times New Roman" w:hAnsi="Sagona Book" w:cs="DaunPenh"/>
          <w:b/>
          <w:bCs/>
          <w:color w:val="CC0000"/>
          <w:sz w:val="24"/>
          <w:szCs w:val="24"/>
        </w:rPr>
        <w:lastRenderedPageBreak/>
        <w:t>Child Abuse Prevention:</w:t>
      </w:r>
    </w:p>
    <w:p w14:paraId="756DD0C5" w14:textId="77777777" w:rsidR="00E87B94" w:rsidRPr="006C189D" w:rsidRDefault="00E87B94" w:rsidP="00326A80">
      <w:pPr>
        <w:spacing w:before="100" w:beforeAutospacing="1" w:after="100" w:afterAutospacing="1"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The Learning Village II is required by state law to report any evidence or suspicion that a child or children are being or have been abused or neglected directly to Butler County</w:t>
      </w:r>
      <w:r w:rsidRPr="006C189D">
        <w:rPr>
          <w:rFonts w:ascii="Sagona Book" w:eastAsia="Times New Roman" w:hAnsi="Sagona Book" w:cs="DaunPenh"/>
          <w:bCs/>
          <w:sz w:val="16"/>
          <w:szCs w:val="16"/>
        </w:rPr>
        <w:t xml:space="preserve"> Children and Youth Services</w:t>
      </w:r>
      <w:r w:rsidRPr="006C189D">
        <w:rPr>
          <w:rFonts w:ascii="Sagona Book" w:eastAsia="Times New Roman" w:hAnsi="Sagona Book" w:cs="DaunPenh"/>
          <w:bCs/>
          <w:color w:val="012E5F"/>
          <w:sz w:val="16"/>
          <w:szCs w:val="16"/>
        </w:rPr>
        <w:t xml:space="preserve">. </w:t>
      </w:r>
      <w:r w:rsidRPr="006C189D">
        <w:rPr>
          <w:rFonts w:ascii="Sagona Book" w:eastAsia="Times New Roman" w:hAnsi="Sagona Book" w:cs="DaunPenh"/>
          <w:b/>
          <w:bCs/>
          <w:color w:val="012E5F"/>
          <w:sz w:val="16"/>
          <w:szCs w:val="16"/>
        </w:rPr>
        <w:t xml:space="preserve"> </w:t>
      </w:r>
      <w:r w:rsidRPr="006C189D">
        <w:rPr>
          <w:rFonts w:ascii="Sagona Book" w:eastAsia="Times New Roman" w:hAnsi="Sagona Book" w:cs="DaunPenh"/>
          <w:sz w:val="16"/>
          <w:szCs w:val="16"/>
        </w:rPr>
        <w:t xml:space="preserve">The Learning Village II endeavors to meet its obligation to protect the children in its care from abuse and neglect in the following ways: </w:t>
      </w:r>
    </w:p>
    <w:p w14:paraId="10EF1D7D" w14:textId="77777777" w:rsidR="00E87B94" w:rsidRPr="006C189D" w:rsidRDefault="00E87B94" w:rsidP="00326A80">
      <w:pPr>
        <w:numPr>
          <w:ilvl w:val="0"/>
          <w:numId w:val="9"/>
        </w:numPr>
        <w:spacing w:before="100" w:beforeAutospacing="1" w:after="100" w:afterAutospacing="1" w:line="276" w:lineRule="auto"/>
        <w:ind w:left="360"/>
        <w:jc w:val="both"/>
        <w:rPr>
          <w:rFonts w:ascii="Sagona Book" w:eastAsia="Times New Roman" w:hAnsi="Sagona Book" w:cs="DaunPenh"/>
          <w:sz w:val="16"/>
          <w:szCs w:val="16"/>
        </w:rPr>
      </w:pPr>
      <w:r w:rsidRPr="006C189D">
        <w:rPr>
          <w:rFonts w:ascii="Sagona Book" w:eastAsia="Times New Roman" w:hAnsi="Sagona Book" w:cs="DaunPenh"/>
          <w:sz w:val="16"/>
          <w:szCs w:val="16"/>
        </w:rPr>
        <w:t>As "mandatory reporters," our staff is knowledgeable in child abuse detection and reporting requirements.</w:t>
      </w:r>
    </w:p>
    <w:p w14:paraId="404B0B11" w14:textId="77777777" w:rsidR="00E87B94" w:rsidRPr="006C189D" w:rsidRDefault="00E87B94" w:rsidP="00326A80">
      <w:pPr>
        <w:numPr>
          <w:ilvl w:val="0"/>
          <w:numId w:val="9"/>
        </w:numPr>
        <w:spacing w:before="100" w:beforeAutospacing="1" w:after="100" w:afterAutospacing="1" w:line="276" w:lineRule="auto"/>
        <w:ind w:left="360"/>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We check every child each day upon arrival.  We seek explanations for injuries and complaints from the children. </w:t>
      </w:r>
    </w:p>
    <w:p w14:paraId="19F47008" w14:textId="77777777" w:rsidR="00E87B94" w:rsidRPr="006C189D" w:rsidRDefault="00E87B94" w:rsidP="00326A80">
      <w:pPr>
        <w:numPr>
          <w:ilvl w:val="0"/>
          <w:numId w:val="9"/>
        </w:numPr>
        <w:spacing w:before="100" w:beforeAutospacing="1" w:after="100" w:afterAutospacing="1" w:line="276" w:lineRule="auto"/>
        <w:ind w:left="360"/>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Staff is attentive to changes in children's behaviors, moods, attitudes, and expressions.  Unusual patterns are noted and shared with parent or guardians. </w:t>
      </w:r>
    </w:p>
    <w:p w14:paraId="517AA91D" w14:textId="77777777" w:rsidR="00E87B94" w:rsidRPr="006C189D" w:rsidRDefault="00E87B94" w:rsidP="00326A80">
      <w:pPr>
        <w:numPr>
          <w:ilvl w:val="0"/>
          <w:numId w:val="9"/>
        </w:numPr>
        <w:spacing w:before="100" w:beforeAutospacing="1" w:after="100" w:afterAutospacing="1" w:line="276" w:lineRule="auto"/>
        <w:ind w:left="360"/>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Positive identification is required from any adult entering the premises. </w:t>
      </w:r>
    </w:p>
    <w:p w14:paraId="69B69EF1" w14:textId="77777777" w:rsidR="00E87B94" w:rsidRPr="006C189D" w:rsidRDefault="00E87B94" w:rsidP="00326A80">
      <w:pPr>
        <w:numPr>
          <w:ilvl w:val="0"/>
          <w:numId w:val="9"/>
        </w:numPr>
        <w:spacing w:before="100" w:beforeAutospacing="1" w:after="100" w:afterAutospacing="1" w:line="276" w:lineRule="auto"/>
        <w:ind w:left="360"/>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Children may not be removed from the Center except by authorized persons who have been positively identified. </w:t>
      </w:r>
    </w:p>
    <w:p w14:paraId="1DFC627D" w14:textId="77777777" w:rsidR="00E87B94" w:rsidRPr="006C189D" w:rsidRDefault="00E87B94" w:rsidP="00326A80">
      <w:pPr>
        <w:numPr>
          <w:ilvl w:val="0"/>
          <w:numId w:val="9"/>
        </w:numPr>
        <w:spacing w:before="100" w:beforeAutospacing="1" w:after="100" w:afterAutospacing="1" w:line="276" w:lineRule="auto"/>
        <w:ind w:left="360"/>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We encourage parent or guardians to use child safety seats, sunscreens, and appropriate discipline.  We advise parents or guardians about nutrition, seasonal dress, typical child behavior, and development. </w:t>
      </w:r>
    </w:p>
    <w:p w14:paraId="3B992255" w14:textId="77777777" w:rsidR="0047666E" w:rsidRDefault="0047666E" w:rsidP="00AB7AFD">
      <w:pPr>
        <w:spacing w:before="100" w:beforeAutospacing="1" w:after="100" w:afterAutospacing="1" w:line="276" w:lineRule="auto"/>
        <w:jc w:val="center"/>
        <w:rPr>
          <w:rFonts w:ascii="Sagona Book" w:eastAsia="Times New Roman" w:hAnsi="Sagona Book" w:cs="DaunPenh"/>
          <w:b/>
          <w:bCs/>
          <w:color w:val="CC0000"/>
          <w:sz w:val="24"/>
          <w:szCs w:val="24"/>
        </w:rPr>
      </w:pPr>
    </w:p>
    <w:p w14:paraId="2F6C2026" w14:textId="2B9CDB63" w:rsidR="003455F8" w:rsidRPr="006C189D" w:rsidRDefault="003455F8" w:rsidP="00AB7AFD">
      <w:pPr>
        <w:spacing w:before="100" w:beforeAutospacing="1" w:after="100" w:afterAutospacing="1" w:line="276" w:lineRule="auto"/>
        <w:jc w:val="center"/>
        <w:rPr>
          <w:rFonts w:ascii="Sagona Book" w:eastAsia="Times New Roman" w:hAnsi="Sagona Book" w:cs="DaunPenh"/>
          <w:b/>
          <w:bCs/>
          <w:color w:val="CC0000"/>
          <w:sz w:val="24"/>
          <w:szCs w:val="24"/>
        </w:rPr>
      </w:pPr>
      <w:r w:rsidRPr="006C189D">
        <w:rPr>
          <w:rFonts w:ascii="Sagona Book" w:eastAsia="Times New Roman" w:hAnsi="Sagona Book" w:cs="DaunPenh"/>
          <w:b/>
          <w:bCs/>
          <w:color w:val="CC0000"/>
          <w:sz w:val="24"/>
          <w:szCs w:val="24"/>
        </w:rPr>
        <w:t>Parent</w:t>
      </w:r>
      <w:r w:rsidR="006759F1">
        <w:rPr>
          <w:rFonts w:ascii="Sagona Book" w:eastAsia="Times New Roman" w:hAnsi="Sagona Book" w:cs="DaunPenh"/>
          <w:b/>
          <w:bCs/>
          <w:color w:val="CC0000"/>
          <w:sz w:val="24"/>
          <w:szCs w:val="24"/>
        </w:rPr>
        <w:t>/</w:t>
      </w:r>
      <w:r w:rsidRPr="006C189D">
        <w:rPr>
          <w:rFonts w:ascii="Sagona Book" w:eastAsia="Times New Roman" w:hAnsi="Sagona Book" w:cs="DaunPenh"/>
          <w:b/>
          <w:bCs/>
          <w:color w:val="CC0000"/>
          <w:sz w:val="24"/>
          <w:szCs w:val="24"/>
        </w:rPr>
        <w:t>Guardian</w:t>
      </w:r>
      <w:r w:rsidR="00EF44CB">
        <w:rPr>
          <w:rFonts w:ascii="Sagona Book" w:eastAsia="Times New Roman" w:hAnsi="Sagona Book" w:cs="DaunPenh"/>
          <w:b/>
          <w:bCs/>
          <w:color w:val="CC0000"/>
          <w:sz w:val="24"/>
          <w:szCs w:val="24"/>
        </w:rPr>
        <w:t xml:space="preserve"> </w:t>
      </w:r>
      <w:r w:rsidRPr="006C189D">
        <w:rPr>
          <w:rFonts w:ascii="Sagona Book" w:eastAsia="Times New Roman" w:hAnsi="Sagona Book" w:cs="DaunPenh"/>
          <w:b/>
          <w:bCs/>
          <w:color w:val="CC0000"/>
          <w:sz w:val="24"/>
          <w:szCs w:val="24"/>
        </w:rPr>
        <w:t>Involvement</w:t>
      </w:r>
      <w:r>
        <w:rPr>
          <w:rFonts w:ascii="Sagona Book" w:eastAsia="Times New Roman" w:hAnsi="Sagona Book" w:cs="DaunPenh"/>
          <w:b/>
          <w:bCs/>
          <w:color w:val="CC0000"/>
          <w:sz w:val="24"/>
          <w:szCs w:val="24"/>
        </w:rPr>
        <w:t xml:space="preserve"> &amp; Communication</w:t>
      </w:r>
      <w:r w:rsidRPr="006C189D">
        <w:rPr>
          <w:rFonts w:ascii="Sagona Book" w:eastAsia="Times New Roman" w:hAnsi="Sagona Book" w:cs="DaunPenh"/>
          <w:b/>
          <w:bCs/>
          <w:color w:val="CC0000"/>
          <w:sz w:val="24"/>
          <w:szCs w:val="24"/>
        </w:rPr>
        <w:t>:</w:t>
      </w:r>
    </w:p>
    <w:p w14:paraId="621A23B3" w14:textId="3D9F5DD7" w:rsidR="003455F8" w:rsidRDefault="003455F8" w:rsidP="00326A80">
      <w:pPr>
        <w:spacing w:after="0" w:line="276" w:lineRule="auto"/>
        <w:rPr>
          <w:rFonts w:ascii="Sagona Book" w:eastAsia="Times New Roman" w:hAnsi="Sagona Book" w:cs="DaunPenh"/>
          <w:b/>
          <w:bCs/>
          <w:sz w:val="16"/>
          <w:szCs w:val="16"/>
        </w:rPr>
      </w:pPr>
      <w:r w:rsidRPr="006C189D">
        <w:rPr>
          <w:rFonts w:ascii="Sagona Book" w:eastAsia="Times New Roman" w:hAnsi="Sagona Book" w:cs="DaunPenh"/>
          <w:b/>
          <w:bCs/>
          <w:sz w:val="16"/>
          <w:szCs w:val="16"/>
        </w:rPr>
        <w:t>We maintain contact through:</w:t>
      </w:r>
    </w:p>
    <w:p w14:paraId="435582CA" w14:textId="3744EABD" w:rsidR="000A6B32" w:rsidRPr="006C189D" w:rsidRDefault="000A6B32" w:rsidP="00326A80">
      <w:pPr>
        <w:spacing w:after="0" w:line="276" w:lineRule="auto"/>
        <w:rPr>
          <w:rFonts w:ascii="Sagona Book" w:eastAsia="Times New Roman" w:hAnsi="Sagona Book" w:cs="DaunPenh"/>
          <w:b/>
          <w:bCs/>
          <w:sz w:val="16"/>
          <w:szCs w:val="16"/>
        </w:rPr>
      </w:pPr>
    </w:p>
    <w:p w14:paraId="1FD87853" w14:textId="718CB230" w:rsidR="003455F8" w:rsidRPr="006C189D" w:rsidRDefault="00045EC9" w:rsidP="00326A80">
      <w:pPr>
        <w:numPr>
          <w:ilvl w:val="0"/>
          <w:numId w:val="7"/>
        </w:numPr>
        <w:spacing w:after="0" w:line="276" w:lineRule="auto"/>
        <w:ind w:left="360"/>
        <w:rPr>
          <w:rFonts w:ascii="Sagona Book" w:eastAsia="Times New Roman" w:hAnsi="Sagona Book" w:cs="DaunPenh"/>
          <w:sz w:val="16"/>
          <w:szCs w:val="16"/>
        </w:rPr>
      </w:pPr>
      <w:r>
        <w:rPr>
          <w:rFonts w:ascii="Sagona Book" w:eastAsia="Times New Roman" w:hAnsi="Sagona Book" w:cs="DaunPenh"/>
          <w:b/>
          <w:bCs/>
          <w:noProof/>
          <w:color w:val="9C0000"/>
          <w:sz w:val="32"/>
          <w:szCs w:val="32"/>
        </w:rPr>
        <w:drawing>
          <wp:anchor distT="0" distB="0" distL="114300" distR="114300" simplePos="0" relativeHeight="251658245" behindDoc="1" locked="0" layoutInCell="1" allowOverlap="1" wp14:anchorId="129A9C6A" wp14:editId="5CD2E859">
            <wp:simplePos x="0" y="0"/>
            <wp:positionH relativeFrom="margin">
              <wp:posOffset>3354114</wp:posOffset>
            </wp:positionH>
            <wp:positionV relativeFrom="paragraph">
              <wp:posOffset>129540</wp:posOffset>
            </wp:positionV>
            <wp:extent cx="2396468" cy="925647"/>
            <wp:effectExtent l="0" t="0" r="444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6468" cy="925647"/>
                    </a:xfrm>
                    <a:prstGeom prst="rect">
                      <a:avLst/>
                    </a:prstGeom>
                    <a:noFill/>
                    <a:ln>
                      <a:noFill/>
                    </a:ln>
                  </pic:spPr>
                </pic:pic>
              </a:graphicData>
            </a:graphic>
            <wp14:sizeRelH relativeFrom="page">
              <wp14:pctWidth>0</wp14:pctWidth>
            </wp14:sizeRelH>
            <wp14:sizeRelV relativeFrom="page">
              <wp14:pctHeight>0</wp14:pctHeight>
            </wp14:sizeRelV>
          </wp:anchor>
        </w:drawing>
      </w:r>
      <w:r w:rsidR="003455F8" w:rsidRPr="00A02153">
        <w:rPr>
          <w:rFonts w:ascii="Sagona Book" w:eastAsia="Times New Roman" w:hAnsi="Sagona Book" w:cs="DaunPenh"/>
          <w:sz w:val="16"/>
          <w:szCs w:val="16"/>
        </w:rPr>
        <w:t xml:space="preserve">the </w:t>
      </w:r>
      <w:r w:rsidR="003455F8" w:rsidRPr="006C3D19">
        <w:rPr>
          <w:rFonts w:ascii="Sagona Book" w:eastAsia="Times New Roman" w:hAnsi="Sagona Book" w:cs="DaunPenh"/>
          <w:b/>
          <w:color w:val="92D050"/>
          <w:sz w:val="16"/>
          <w:szCs w:val="16"/>
        </w:rPr>
        <w:t>Procare</w:t>
      </w:r>
      <w:r w:rsidR="003455F8" w:rsidRPr="00A02153">
        <w:rPr>
          <w:rFonts w:ascii="Sagona Book" w:eastAsia="Times New Roman" w:hAnsi="Sagona Book" w:cs="DaunPenh"/>
          <w:sz w:val="16"/>
          <w:szCs w:val="16"/>
        </w:rPr>
        <w:t xml:space="preserve"> app and </w:t>
      </w:r>
      <w:r w:rsidR="00C034FE" w:rsidRPr="006C3D19">
        <w:rPr>
          <w:rFonts w:ascii="Sagona Book" w:eastAsia="Times New Roman" w:hAnsi="Sagona Book" w:cs="DaunPenh"/>
          <w:b/>
          <w:bCs/>
          <w:color w:val="92D050"/>
          <w:sz w:val="16"/>
          <w:szCs w:val="16"/>
        </w:rPr>
        <w:t>MyProcare.com</w:t>
      </w:r>
    </w:p>
    <w:p w14:paraId="4E8CCA04" w14:textId="2BA44E3B" w:rsidR="003455F8" w:rsidRPr="006C189D" w:rsidRDefault="003455F8" w:rsidP="00326A80">
      <w:pPr>
        <w:numPr>
          <w:ilvl w:val="0"/>
          <w:numId w:val="7"/>
        </w:numPr>
        <w:spacing w:after="0" w:line="276" w:lineRule="auto"/>
        <w:ind w:left="360"/>
        <w:rPr>
          <w:rFonts w:ascii="Sagona Book" w:eastAsia="Times New Roman" w:hAnsi="Sagona Book" w:cs="DaunPenh"/>
          <w:sz w:val="16"/>
          <w:szCs w:val="16"/>
        </w:rPr>
      </w:pPr>
      <w:r w:rsidRPr="006C189D">
        <w:rPr>
          <w:rFonts w:ascii="Sagona Book" w:eastAsia="Times New Roman" w:hAnsi="Sagona Book" w:cs="DaunPenh"/>
          <w:sz w:val="16"/>
          <w:szCs w:val="16"/>
        </w:rPr>
        <w:t>informal discussions at drop-off / pick-up times.</w:t>
      </w:r>
    </w:p>
    <w:p w14:paraId="0A2EC855" w14:textId="7312EC79" w:rsidR="003455F8" w:rsidRPr="006C189D" w:rsidRDefault="003455F8" w:rsidP="00326A80">
      <w:pPr>
        <w:numPr>
          <w:ilvl w:val="0"/>
          <w:numId w:val="7"/>
        </w:numPr>
        <w:spacing w:after="0" w:line="276" w:lineRule="auto"/>
        <w:ind w:left="360"/>
        <w:rPr>
          <w:rFonts w:ascii="Sagona Book" w:eastAsia="Times New Roman" w:hAnsi="Sagona Book" w:cs="DaunPenh"/>
          <w:sz w:val="16"/>
          <w:szCs w:val="16"/>
        </w:rPr>
      </w:pPr>
      <w:r w:rsidRPr="006C189D">
        <w:rPr>
          <w:rFonts w:ascii="Sagona Book" w:eastAsia="Times New Roman" w:hAnsi="Sagona Book" w:cs="DaunPenh"/>
          <w:sz w:val="16"/>
          <w:szCs w:val="16"/>
        </w:rPr>
        <w:t xml:space="preserve">bulletin and message boards. </w:t>
      </w:r>
    </w:p>
    <w:p w14:paraId="3FC8264B" w14:textId="6C86B079" w:rsidR="003455F8" w:rsidRPr="006C189D" w:rsidRDefault="003455F8" w:rsidP="00326A80">
      <w:pPr>
        <w:numPr>
          <w:ilvl w:val="0"/>
          <w:numId w:val="7"/>
        </w:numPr>
        <w:spacing w:after="0" w:line="276" w:lineRule="auto"/>
        <w:ind w:left="360"/>
        <w:rPr>
          <w:rFonts w:ascii="Sagona Book" w:eastAsia="Times New Roman" w:hAnsi="Sagona Book" w:cs="DaunPenh"/>
          <w:sz w:val="16"/>
          <w:szCs w:val="16"/>
        </w:rPr>
      </w:pPr>
      <w:r w:rsidRPr="006C189D">
        <w:rPr>
          <w:rFonts w:ascii="Sagona Book" w:eastAsia="Times New Roman" w:hAnsi="Sagona Book" w:cs="DaunPenh"/>
          <w:sz w:val="16"/>
          <w:szCs w:val="16"/>
        </w:rPr>
        <w:t xml:space="preserve">a periodic newsletter. </w:t>
      </w:r>
    </w:p>
    <w:p w14:paraId="7C71D4AC" w14:textId="3156FCA0" w:rsidR="003455F8" w:rsidRDefault="003455F8" w:rsidP="00326A80">
      <w:pPr>
        <w:numPr>
          <w:ilvl w:val="0"/>
          <w:numId w:val="7"/>
        </w:numPr>
        <w:spacing w:after="0" w:line="276" w:lineRule="auto"/>
        <w:ind w:left="360"/>
        <w:rPr>
          <w:rFonts w:ascii="Sagona Book" w:eastAsia="Times New Roman" w:hAnsi="Sagona Book" w:cs="DaunPenh"/>
          <w:sz w:val="16"/>
          <w:szCs w:val="16"/>
        </w:rPr>
      </w:pPr>
      <w:r w:rsidRPr="006C189D">
        <w:rPr>
          <w:rFonts w:ascii="Sagona Book" w:eastAsia="Times New Roman" w:hAnsi="Sagona Book" w:cs="DaunPenh"/>
          <w:sz w:val="16"/>
          <w:szCs w:val="16"/>
        </w:rPr>
        <w:t xml:space="preserve">emails and telephone calls. </w:t>
      </w:r>
    </w:p>
    <w:p w14:paraId="39B3BCCB" w14:textId="41B80CCA" w:rsidR="000A6B32" w:rsidRPr="006C189D" w:rsidRDefault="000A6B32" w:rsidP="00326A80">
      <w:pPr>
        <w:spacing w:after="0" w:line="276" w:lineRule="auto"/>
        <w:ind w:left="360"/>
        <w:rPr>
          <w:rFonts w:ascii="Sagona Book" w:eastAsia="Times New Roman" w:hAnsi="Sagona Book" w:cs="DaunPenh"/>
          <w:sz w:val="16"/>
          <w:szCs w:val="16"/>
        </w:rPr>
      </w:pPr>
    </w:p>
    <w:p w14:paraId="4CAD2B47" w14:textId="342CB003" w:rsidR="005D1690" w:rsidRDefault="003455F8" w:rsidP="00326A80">
      <w:pPr>
        <w:spacing w:after="0" w:line="276" w:lineRule="auto"/>
        <w:rPr>
          <w:rFonts w:ascii="Sagona Book" w:eastAsia="Times New Roman" w:hAnsi="Sagona Book" w:cs="DaunPenh"/>
          <w:b/>
          <w:bCs/>
          <w:sz w:val="16"/>
          <w:szCs w:val="16"/>
        </w:rPr>
      </w:pPr>
      <w:r w:rsidRPr="006C189D">
        <w:rPr>
          <w:rFonts w:ascii="Sagona Book" w:eastAsia="Times New Roman" w:hAnsi="Sagona Book" w:cs="DaunPenh"/>
          <w:b/>
          <w:bCs/>
          <w:sz w:val="16"/>
          <w:szCs w:val="16"/>
        </w:rPr>
        <w:t>We encourage you to:</w:t>
      </w:r>
    </w:p>
    <w:p w14:paraId="2B0042E8" w14:textId="77777777" w:rsidR="005D1690" w:rsidRPr="006C189D" w:rsidRDefault="005D1690" w:rsidP="00326A80">
      <w:pPr>
        <w:spacing w:after="0" w:line="276" w:lineRule="auto"/>
        <w:rPr>
          <w:rFonts w:ascii="Sagona Book" w:eastAsia="Times New Roman" w:hAnsi="Sagona Book" w:cs="DaunPenh"/>
          <w:b/>
          <w:bCs/>
          <w:sz w:val="16"/>
          <w:szCs w:val="16"/>
        </w:rPr>
      </w:pPr>
    </w:p>
    <w:p w14:paraId="463C287F" w14:textId="7CD474AD" w:rsidR="003455F8" w:rsidRPr="006C189D" w:rsidRDefault="003455F8" w:rsidP="00326A80">
      <w:pPr>
        <w:numPr>
          <w:ilvl w:val="0"/>
          <w:numId w:val="8"/>
        </w:numPr>
        <w:spacing w:after="0" w:line="276" w:lineRule="auto"/>
        <w:ind w:left="360"/>
        <w:rPr>
          <w:rFonts w:ascii="Sagona Book" w:eastAsia="Times New Roman" w:hAnsi="Sagona Book" w:cs="DaunPenh"/>
          <w:sz w:val="16"/>
          <w:szCs w:val="16"/>
        </w:rPr>
      </w:pPr>
      <w:r>
        <w:rPr>
          <w:rFonts w:ascii="Sagona Book" w:eastAsia="Times New Roman" w:hAnsi="Sagona Book" w:cs="DaunPenh"/>
          <w:sz w:val="16"/>
          <w:szCs w:val="16"/>
        </w:rPr>
        <w:t xml:space="preserve">check </w:t>
      </w:r>
      <w:r w:rsidRPr="006C3D19">
        <w:rPr>
          <w:rFonts w:ascii="Sagona Book" w:eastAsia="Times New Roman" w:hAnsi="Sagona Book" w:cs="DaunPenh"/>
          <w:b/>
          <w:color w:val="92D050"/>
          <w:sz w:val="16"/>
          <w:szCs w:val="16"/>
        </w:rPr>
        <w:t>Procare</w:t>
      </w:r>
    </w:p>
    <w:p w14:paraId="166A6A89" w14:textId="549B5F8E" w:rsidR="00D2336B" w:rsidRDefault="003455F8" w:rsidP="00326A80">
      <w:pPr>
        <w:numPr>
          <w:ilvl w:val="0"/>
          <w:numId w:val="8"/>
        </w:numPr>
        <w:spacing w:after="0" w:line="276" w:lineRule="auto"/>
        <w:ind w:left="360"/>
        <w:rPr>
          <w:rFonts w:ascii="Sagona Book" w:eastAsia="Times New Roman" w:hAnsi="Sagona Book" w:cs="DaunPenh"/>
          <w:sz w:val="16"/>
          <w:szCs w:val="16"/>
        </w:rPr>
      </w:pPr>
      <w:r w:rsidRPr="006C189D">
        <w:rPr>
          <w:rFonts w:ascii="Sagona Book" w:eastAsia="Times New Roman" w:hAnsi="Sagona Book" w:cs="DaunPenh"/>
          <w:sz w:val="16"/>
          <w:szCs w:val="16"/>
        </w:rPr>
        <w:t xml:space="preserve">request individual conferences regarding your child. </w:t>
      </w:r>
    </w:p>
    <w:p w14:paraId="2562BCF0" w14:textId="591257D5" w:rsidR="003455F8" w:rsidRDefault="00AD0A77" w:rsidP="00326A80">
      <w:pPr>
        <w:numPr>
          <w:ilvl w:val="0"/>
          <w:numId w:val="8"/>
        </w:numPr>
        <w:spacing w:after="0" w:line="276" w:lineRule="auto"/>
        <w:ind w:left="360"/>
        <w:rPr>
          <w:rFonts w:ascii="Sagona Book" w:eastAsia="Times New Roman" w:hAnsi="Sagona Book" w:cs="DaunPenh"/>
          <w:sz w:val="16"/>
          <w:szCs w:val="16"/>
        </w:rPr>
      </w:pPr>
      <w:r>
        <w:rPr>
          <w:rFonts w:ascii="Sagona Book" w:eastAsia="Times New Roman" w:hAnsi="Sagona Book" w:cs="DaunPenh"/>
          <w:sz w:val="16"/>
          <w:szCs w:val="16"/>
        </w:rPr>
        <w:t>a</w:t>
      </w:r>
      <w:r w:rsidR="00D2336B">
        <w:rPr>
          <w:rFonts w:ascii="Sagona Book" w:eastAsia="Times New Roman" w:hAnsi="Sagona Book" w:cs="DaunPenh"/>
          <w:sz w:val="16"/>
          <w:szCs w:val="16"/>
        </w:rPr>
        <w:t>ttend special programs and events at the Center</w:t>
      </w:r>
    </w:p>
    <w:p w14:paraId="10038832" w14:textId="57D169C3" w:rsidR="00D2336B" w:rsidRDefault="00D2336B" w:rsidP="00326A80">
      <w:pPr>
        <w:spacing w:after="0" w:line="276" w:lineRule="auto"/>
        <w:rPr>
          <w:rFonts w:ascii="Sagona Book" w:eastAsia="Times New Roman" w:hAnsi="Sagona Book" w:cs="DaunPenh"/>
          <w:sz w:val="16"/>
          <w:szCs w:val="16"/>
        </w:rPr>
      </w:pPr>
    </w:p>
    <w:p w14:paraId="1798929F" w14:textId="0641BFA1" w:rsidR="00D2336B" w:rsidRPr="00D2336B" w:rsidRDefault="00D2336B" w:rsidP="00326A80">
      <w:pPr>
        <w:spacing w:after="0" w:line="276" w:lineRule="auto"/>
        <w:rPr>
          <w:rFonts w:ascii="Sagona Book" w:eastAsia="Times New Roman" w:hAnsi="Sagona Book" w:cs="DaunPenh"/>
          <w:sz w:val="16"/>
          <w:szCs w:val="16"/>
        </w:rPr>
      </w:pPr>
    </w:p>
    <w:p w14:paraId="75B1C429" w14:textId="3E6EF811" w:rsidR="0047666E" w:rsidRDefault="00830065" w:rsidP="00CF4620">
      <w:pPr>
        <w:spacing w:before="100" w:beforeAutospacing="1" w:after="100" w:afterAutospacing="1" w:line="276" w:lineRule="auto"/>
        <w:jc w:val="center"/>
        <w:rPr>
          <w:rFonts w:ascii="Sagona Book" w:eastAsia="Times New Roman" w:hAnsi="Sagona Book" w:cs="DaunPenh"/>
          <w:b/>
          <w:bCs/>
          <w:color w:val="CC0000"/>
          <w:sz w:val="24"/>
          <w:szCs w:val="24"/>
        </w:rPr>
      </w:pPr>
      <w:r w:rsidRPr="005F2E5A">
        <w:rPr>
          <w:rFonts w:ascii="Sagona Book" w:eastAsia="Times New Roman" w:hAnsi="Sagona Book" w:cs="DaunPenh"/>
          <w:noProof/>
          <w:sz w:val="16"/>
          <w:szCs w:val="16"/>
        </w:rPr>
        <mc:AlternateContent>
          <mc:Choice Requires="wps">
            <w:drawing>
              <wp:anchor distT="45720" distB="45720" distL="114300" distR="114300" simplePos="0" relativeHeight="251658242" behindDoc="0" locked="0" layoutInCell="1" allowOverlap="1" wp14:anchorId="113CAD87" wp14:editId="474EF643">
                <wp:simplePos x="0" y="0"/>
                <wp:positionH relativeFrom="margin">
                  <wp:posOffset>1512801</wp:posOffset>
                </wp:positionH>
                <wp:positionV relativeFrom="paragraph">
                  <wp:posOffset>226695</wp:posOffset>
                </wp:positionV>
                <wp:extent cx="3209290" cy="1963420"/>
                <wp:effectExtent l="0" t="0" r="101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963420"/>
                        </a:xfrm>
                        <a:prstGeom prst="rect">
                          <a:avLst/>
                        </a:prstGeom>
                        <a:solidFill>
                          <a:srgbClr val="FFFFFF"/>
                        </a:solidFill>
                        <a:ln w="9525">
                          <a:solidFill>
                            <a:srgbClr val="000000"/>
                          </a:solidFill>
                          <a:miter lim="800000"/>
                          <a:headEnd/>
                          <a:tailEnd/>
                        </a:ln>
                      </wps:spPr>
                      <wps:txbx>
                        <w:txbxContent>
                          <w:p w14:paraId="1D0EA6B4" w14:textId="6B3DFE1E" w:rsidR="003455F8" w:rsidRPr="00A02153" w:rsidRDefault="003455F8" w:rsidP="003455F8">
                            <w:pPr>
                              <w:spacing w:after="0" w:line="240" w:lineRule="auto"/>
                              <w:rPr>
                                <w:rFonts w:ascii="Century Gothic" w:hAnsi="Century Gothic"/>
                                <w:sz w:val="18"/>
                                <w:szCs w:val="18"/>
                              </w:rPr>
                            </w:pPr>
                            <w:r w:rsidRPr="00A02153">
                              <w:rPr>
                                <w:rFonts w:ascii="Century Gothic" w:hAnsi="Century Gothic"/>
                                <w:sz w:val="18"/>
                                <w:szCs w:val="18"/>
                              </w:rPr>
                              <w:t xml:space="preserve">Our </w:t>
                            </w:r>
                            <w:r w:rsidRPr="00A02153">
                              <w:rPr>
                                <w:rFonts w:ascii="Century Gothic" w:hAnsi="Century Gothic"/>
                                <w:b/>
                                <w:bCs/>
                                <w:color w:val="92D050"/>
                                <w:sz w:val="18"/>
                                <w:szCs w:val="18"/>
                              </w:rPr>
                              <w:t>Procare</w:t>
                            </w:r>
                            <w:r w:rsidRPr="00A02153">
                              <w:rPr>
                                <w:rFonts w:ascii="Century Gothic" w:hAnsi="Century Gothic"/>
                                <w:sz w:val="18"/>
                                <w:szCs w:val="18"/>
                              </w:rPr>
                              <w:t xml:space="preserve"> app &amp; </w:t>
                            </w:r>
                            <w:r w:rsidR="006C3D19">
                              <w:rPr>
                                <w:rFonts w:ascii="Century Gothic" w:hAnsi="Century Gothic"/>
                                <w:sz w:val="18"/>
                                <w:szCs w:val="18"/>
                              </w:rPr>
                              <w:t>MyProcare.com</w:t>
                            </w:r>
                            <w:r w:rsidRPr="00A02153">
                              <w:rPr>
                                <w:rFonts w:ascii="Century Gothic" w:hAnsi="Century Gothic"/>
                                <w:sz w:val="18"/>
                                <w:szCs w:val="18"/>
                              </w:rPr>
                              <w:t xml:space="preserve"> are key ways to communicat</w:t>
                            </w:r>
                            <w:r w:rsidR="00D40DC0">
                              <w:rPr>
                                <w:rFonts w:ascii="Century Gothic" w:hAnsi="Century Gothic"/>
                                <w:sz w:val="18"/>
                                <w:szCs w:val="18"/>
                              </w:rPr>
                              <w:t>e</w:t>
                            </w:r>
                            <w:r w:rsidRPr="00A02153">
                              <w:rPr>
                                <w:rFonts w:ascii="Century Gothic" w:hAnsi="Century Gothic"/>
                                <w:sz w:val="18"/>
                                <w:szCs w:val="18"/>
                              </w:rPr>
                              <w:t xml:space="preserve"> in our center. </w:t>
                            </w:r>
                            <w:r w:rsidR="00D40DC0">
                              <w:rPr>
                                <w:rFonts w:ascii="Century Gothic" w:hAnsi="Century Gothic"/>
                                <w:sz w:val="18"/>
                                <w:szCs w:val="18"/>
                              </w:rPr>
                              <w:t>They</w:t>
                            </w:r>
                            <w:r w:rsidRPr="00A02153">
                              <w:rPr>
                                <w:rFonts w:ascii="Century Gothic" w:hAnsi="Century Gothic"/>
                                <w:sz w:val="18"/>
                                <w:szCs w:val="18"/>
                              </w:rPr>
                              <w:t xml:space="preserve"> offer:</w:t>
                            </w:r>
                          </w:p>
                          <w:p w14:paraId="02F40E25" w14:textId="77777777" w:rsidR="00D40DC0" w:rsidRPr="00A02153" w:rsidRDefault="00D40DC0" w:rsidP="003455F8">
                            <w:pPr>
                              <w:spacing w:after="0" w:line="240" w:lineRule="auto"/>
                              <w:rPr>
                                <w:rFonts w:ascii="Century Gothic" w:hAnsi="Century Gothic"/>
                                <w:sz w:val="18"/>
                                <w:szCs w:val="18"/>
                              </w:rPr>
                            </w:pPr>
                          </w:p>
                          <w:p w14:paraId="561E1624" w14:textId="77777777" w:rsidR="003455F8" w:rsidRPr="00A02153" w:rsidRDefault="003455F8" w:rsidP="003455F8">
                            <w:pPr>
                              <w:pStyle w:val="ListParagraph"/>
                              <w:numPr>
                                <w:ilvl w:val="0"/>
                                <w:numId w:val="21"/>
                              </w:numPr>
                              <w:spacing w:after="0" w:line="240" w:lineRule="auto"/>
                              <w:rPr>
                                <w:rFonts w:ascii="Century Gothic" w:hAnsi="Century Gothic"/>
                                <w:sz w:val="18"/>
                                <w:szCs w:val="18"/>
                              </w:rPr>
                            </w:pPr>
                            <w:r w:rsidRPr="00A02153">
                              <w:rPr>
                                <w:rFonts w:ascii="Century Gothic" w:hAnsi="Century Gothic"/>
                                <w:sz w:val="18"/>
                                <w:szCs w:val="18"/>
                              </w:rPr>
                              <w:t>Two-way communication between parents, directors, and teachers through messages.</w:t>
                            </w:r>
                          </w:p>
                          <w:p w14:paraId="5B44393F" w14:textId="77777777" w:rsidR="003455F8" w:rsidRPr="00A02153" w:rsidRDefault="003455F8" w:rsidP="003455F8">
                            <w:pPr>
                              <w:pStyle w:val="ListParagraph"/>
                              <w:numPr>
                                <w:ilvl w:val="0"/>
                                <w:numId w:val="21"/>
                              </w:numPr>
                              <w:spacing w:after="0" w:line="240" w:lineRule="auto"/>
                              <w:rPr>
                                <w:rFonts w:ascii="Century Gothic" w:hAnsi="Century Gothic"/>
                                <w:sz w:val="18"/>
                                <w:szCs w:val="18"/>
                              </w:rPr>
                            </w:pPr>
                            <w:r w:rsidRPr="00A02153">
                              <w:rPr>
                                <w:rFonts w:ascii="Century Gothic" w:hAnsi="Century Gothic"/>
                                <w:sz w:val="18"/>
                                <w:szCs w:val="18"/>
                              </w:rPr>
                              <w:t>Sharing daily activities, videos, photos, and incidents with parents.</w:t>
                            </w:r>
                          </w:p>
                          <w:p w14:paraId="6354FB61" w14:textId="77777777" w:rsidR="003455F8" w:rsidRPr="00A02153" w:rsidRDefault="003455F8" w:rsidP="003455F8">
                            <w:pPr>
                              <w:pStyle w:val="ListParagraph"/>
                              <w:numPr>
                                <w:ilvl w:val="0"/>
                                <w:numId w:val="21"/>
                              </w:numPr>
                              <w:spacing w:after="0" w:line="240" w:lineRule="auto"/>
                              <w:rPr>
                                <w:rFonts w:ascii="Century Gothic" w:hAnsi="Century Gothic"/>
                                <w:sz w:val="18"/>
                                <w:szCs w:val="18"/>
                              </w:rPr>
                            </w:pPr>
                            <w:r w:rsidRPr="00A02153">
                              <w:rPr>
                                <w:rFonts w:ascii="Century Gothic" w:hAnsi="Century Gothic"/>
                                <w:sz w:val="18"/>
                                <w:szCs w:val="18"/>
                              </w:rPr>
                              <w:t>Safe check in and out of the children.</w:t>
                            </w:r>
                          </w:p>
                          <w:p w14:paraId="4E3C9BBE" w14:textId="77777777" w:rsidR="003455F8" w:rsidRPr="00A02153" w:rsidRDefault="003455F8" w:rsidP="003455F8">
                            <w:pPr>
                              <w:pStyle w:val="ListParagraph"/>
                              <w:numPr>
                                <w:ilvl w:val="0"/>
                                <w:numId w:val="21"/>
                              </w:numPr>
                              <w:spacing w:after="0" w:line="240" w:lineRule="auto"/>
                              <w:rPr>
                                <w:rFonts w:ascii="Century Gothic" w:hAnsi="Century Gothic"/>
                                <w:sz w:val="18"/>
                                <w:szCs w:val="18"/>
                              </w:rPr>
                            </w:pPr>
                            <w:r w:rsidRPr="00A02153">
                              <w:rPr>
                                <w:rFonts w:ascii="Century Gothic" w:hAnsi="Century Gothic"/>
                                <w:sz w:val="18"/>
                                <w:szCs w:val="18"/>
                              </w:rPr>
                              <w:t>A free online portal to access your account information.</w:t>
                            </w:r>
                          </w:p>
                          <w:p w14:paraId="062FAA42" w14:textId="77777777" w:rsidR="003455F8" w:rsidRPr="00A02153" w:rsidRDefault="003455F8" w:rsidP="003455F8">
                            <w:pPr>
                              <w:spacing w:after="0" w:line="240" w:lineRule="auto"/>
                              <w:rPr>
                                <w:rFonts w:ascii="Century Gothic" w:hAnsi="Century Gothic"/>
                                <w:sz w:val="18"/>
                                <w:szCs w:val="18"/>
                              </w:rPr>
                            </w:pPr>
                          </w:p>
                          <w:p w14:paraId="6DA35E78" w14:textId="3020C711" w:rsidR="003455F8" w:rsidRPr="00054CCC" w:rsidRDefault="003455F8" w:rsidP="003455F8">
                            <w:pPr>
                              <w:spacing w:after="0" w:line="240" w:lineRule="auto"/>
                              <w:rPr>
                                <w:rFonts w:ascii="Century Gothic" w:hAnsi="Century Gothic"/>
                                <w:sz w:val="18"/>
                                <w:szCs w:val="18"/>
                              </w:rPr>
                            </w:pPr>
                            <w:r w:rsidRPr="00A02153">
                              <w:rPr>
                                <w:rFonts w:ascii="Century Gothic" w:hAnsi="Century Gothic"/>
                                <w:sz w:val="18"/>
                                <w:szCs w:val="18"/>
                              </w:rPr>
                              <w:t xml:space="preserve">You will be sent a link to </w:t>
                            </w:r>
                            <w:r w:rsidR="0097723C">
                              <w:rPr>
                                <w:rFonts w:ascii="Century Gothic" w:hAnsi="Century Gothic"/>
                                <w:sz w:val="18"/>
                                <w:szCs w:val="18"/>
                              </w:rPr>
                              <w:t>the</w:t>
                            </w:r>
                            <w:r w:rsidRPr="00A02153">
                              <w:rPr>
                                <w:rFonts w:ascii="Century Gothic" w:hAnsi="Century Gothic"/>
                                <w:sz w:val="18"/>
                                <w:szCs w:val="18"/>
                              </w:rPr>
                              <w:t xml:space="preserve"> </w:t>
                            </w:r>
                            <w:r w:rsidRPr="0097723C">
                              <w:rPr>
                                <w:rFonts w:ascii="Century Gothic" w:hAnsi="Century Gothic"/>
                                <w:b/>
                                <w:color w:val="92D050"/>
                                <w:sz w:val="18"/>
                                <w:szCs w:val="18"/>
                              </w:rPr>
                              <w:t>Procare</w:t>
                            </w:r>
                            <w:r w:rsidRPr="00A02153">
                              <w:rPr>
                                <w:rFonts w:ascii="Century Gothic" w:hAnsi="Century Gothic"/>
                                <w:sz w:val="18"/>
                                <w:szCs w:val="18"/>
                              </w:rPr>
                              <w:t xml:space="preserve"> </w:t>
                            </w:r>
                            <w:r w:rsidR="0097723C">
                              <w:rPr>
                                <w:rFonts w:ascii="Century Gothic" w:hAnsi="Century Gothic"/>
                                <w:sz w:val="18"/>
                                <w:szCs w:val="18"/>
                              </w:rPr>
                              <w:t xml:space="preserve">app and </w:t>
                            </w:r>
                            <w:r w:rsidRPr="0097723C">
                              <w:rPr>
                                <w:rFonts w:ascii="Century Gothic" w:hAnsi="Century Gothic"/>
                                <w:b/>
                                <w:bCs/>
                                <w:color w:val="92D050"/>
                                <w:sz w:val="18"/>
                                <w:szCs w:val="18"/>
                              </w:rPr>
                              <w:t>MyProc</w:t>
                            </w:r>
                            <w:r w:rsidRPr="0097723C">
                              <w:rPr>
                                <w:rFonts w:ascii="Century Gothic" w:hAnsi="Century Gothic"/>
                                <w:color w:val="92D050"/>
                                <w:sz w:val="18"/>
                                <w:szCs w:val="18"/>
                              </w:rPr>
                              <w:t>are</w:t>
                            </w:r>
                            <w:r w:rsidR="0097723C" w:rsidRPr="0097723C">
                              <w:rPr>
                                <w:rFonts w:ascii="Century Gothic" w:hAnsi="Century Gothic"/>
                                <w:color w:val="92D050"/>
                                <w:sz w:val="18"/>
                                <w:szCs w:val="18"/>
                              </w:rPr>
                              <w:t>.com</w:t>
                            </w:r>
                            <w:r w:rsidRPr="0097723C">
                              <w:rPr>
                                <w:rFonts w:ascii="Century Gothic" w:hAnsi="Century Gothic"/>
                                <w:color w:val="92D050"/>
                                <w:sz w:val="18"/>
                                <w:szCs w:val="18"/>
                              </w:rPr>
                              <w:t xml:space="preserve"> </w:t>
                            </w:r>
                            <w:r w:rsidRPr="00A02153">
                              <w:rPr>
                                <w:rFonts w:ascii="Century Gothic" w:hAnsi="Century Gothic"/>
                                <w:sz w:val="18"/>
                                <w:szCs w:val="18"/>
                              </w:rPr>
                              <w:t>after your enrollment in the center</w:t>
                            </w:r>
                            <w:r w:rsidR="00AA6195">
                              <w:rPr>
                                <w:rFonts w:ascii="Century Gothic" w:hAnsi="Century Gothic"/>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CAD87" id="_x0000_s1027" type="#_x0000_t202" style="position:absolute;left:0;text-align:left;margin-left:119.1pt;margin-top:17.85pt;width:252.7pt;height:154.6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">
                <v:textbox>
                  <w:txbxContent>
                    <w:p w14:paraId="1D0EA6B4" w14:textId="6B3DFE1E" w:rsidR="003455F8" w:rsidRPr="00A02153" w:rsidRDefault="003455F8" w:rsidP="003455F8">
                      <w:pPr>
                        <w:spacing w:after="0" w:line="240" w:lineRule="auto"/>
                        <w:rPr>
                          <w:rFonts w:ascii="Century Gothic" w:hAnsi="Century Gothic"/>
                          <w:sz w:val="18"/>
                          <w:szCs w:val="18"/>
                        </w:rPr>
                      </w:pPr>
                      <w:r w:rsidRPr="00A02153">
                        <w:rPr>
                          <w:rFonts w:ascii="Century Gothic" w:hAnsi="Century Gothic"/>
                          <w:sz w:val="18"/>
                          <w:szCs w:val="18"/>
                        </w:rPr>
                        <w:t xml:space="preserve">Our </w:t>
                      </w:r>
                      <w:r w:rsidRPr="00A02153">
                        <w:rPr>
                          <w:rFonts w:ascii="Century Gothic" w:hAnsi="Century Gothic"/>
                          <w:b/>
                          <w:bCs/>
                          <w:color w:val="92D050"/>
                          <w:sz w:val="18"/>
                          <w:szCs w:val="18"/>
                        </w:rPr>
                        <w:t>Procare</w:t>
                      </w:r>
                      <w:r w:rsidRPr="00A02153">
                        <w:rPr>
                          <w:rFonts w:ascii="Century Gothic" w:hAnsi="Century Gothic"/>
                          <w:sz w:val="18"/>
                          <w:szCs w:val="18"/>
                        </w:rPr>
                        <w:t xml:space="preserve"> app &amp; </w:t>
                      </w:r>
                      <w:r w:rsidR="006C3D19">
                        <w:rPr>
                          <w:rFonts w:ascii="Century Gothic" w:hAnsi="Century Gothic"/>
                          <w:sz w:val="18"/>
                          <w:szCs w:val="18"/>
                        </w:rPr>
                        <w:t>MyProcare.com</w:t>
                      </w:r>
                      <w:r w:rsidRPr="00A02153">
                        <w:rPr>
                          <w:rFonts w:ascii="Century Gothic" w:hAnsi="Century Gothic"/>
                          <w:sz w:val="18"/>
                          <w:szCs w:val="18"/>
                        </w:rPr>
                        <w:t xml:space="preserve"> are key ways to communicat</w:t>
                      </w:r>
                      <w:r w:rsidR="00D40DC0">
                        <w:rPr>
                          <w:rFonts w:ascii="Century Gothic" w:hAnsi="Century Gothic"/>
                          <w:sz w:val="18"/>
                          <w:szCs w:val="18"/>
                        </w:rPr>
                        <w:t>e</w:t>
                      </w:r>
                      <w:r w:rsidRPr="00A02153">
                        <w:rPr>
                          <w:rFonts w:ascii="Century Gothic" w:hAnsi="Century Gothic"/>
                          <w:sz w:val="18"/>
                          <w:szCs w:val="18"/>
                        </w:rPr>
                        <w:t xml:space="preserve"> in our center. </w:t>
                      </w:r>
                      <w:r w:rsidR="00D40DC0">
                        <w:rPr>
                          <w:rFonts w:ascii="Century Gothic" w:hAnsi="Century Gothic"/>
                          <w:sz w:val="18"/>
                          <w:szCs w:val="18"/>
                        </w:rPr>
                        <w:t>They</w:t>
                      </w:r>
                      <w:r w:rsidRPr="00A02153">
                        <w:rPr>
                          <w:rFonts w:ascii="Century Gothic" w:hAnsi="Century Gothic"/>
                          <w:sz w:val="18"/>
                          <w:szCs w:val="18"/>
                        </w:rPr>
                        <w:t xml:space="preserve"> offer:</w:t>
                      </w:r>
                    </w:p>
                    <w:p w14:paraId="02F40E25" w14:textId="77777777" w:rsidR="00D40DC0" w:rsidRPr="00A02153" w:rsidRDefault="00D40DC0" w:rsidP="003455F8">
                      <w:pPr>
                        <w:spacing w:after="0" w:line="240" w:lineRule="auto"/>
                        <w:rPr>
                          <w:rFonts w:ascii="Century Gothic" w:hAnsi="Century Gothic"/>
                          <w:sz w:val="18"/>
                          <w:szCs w:val="18"/>
                        </w:rPr>
                      </w:pPr>
                    </w:p>
                    <w:p w14:paraId="561E1624" w14:textId="77777777" w:rsidR="003455F8" w:rsidRPr="00A02153" w:rsidRDefault="003455F8" w:rsidP="003455F8">
                      <w:pPr>
                        <w:pStyle w:val="ListParagraph"/>
                        <w:numPr>
                          <w:ilvl w:val="0"/>
                          <w:numId w:val="21"/>
                        </w:numPr>
                        <w:spacing w:after="0" w:line="240" w:lineRule="auto"/>
                        <w:rPr>
                          <w:rFonts w:ascii="Century Gothic" w:hAnsi="Century Gothic"/>
                          <w:sz w:val="18"/>
                          <w:szCs w:val="18"/>
                        </w:rPr>
                      </w:pPr>
                      <w:r w:rsidRPr="00A02153">
                        <w:rPr>
                          <w:rFonts w:ascii="Century Gothic" w:hAnsi="Century Gothic"/>
                          <w:sz w:val="18"/>
                          <w:szCs w:val="18"/>
                        </w:rPr>
                        <w:t>Two-way communication between parents, directors, and teachers through messages.</w:t>
                      </w:r>
                    </w:p>
                    <w:p w14:paraId="5B44393F" w14:textId="77777777" w:rsidR="003455F8" w:rsidRPr="00A02153" w:rsidRDefault="003455F8" w:rsidP="003455F8">
                      <w:pPr>
                        <w:pStyle w:val="ListParagraph"/>
                        <w:numPr>
                          <w:ilvl w:val="0"/>
                          <w:numId w:val="21"/>
                        </w:numPr>
                        <w:spacing w:after="0" w:line="240" w:lineRule="auto"/>
                        <w:rPr>
                          <w:rFonts w:ascii="Century Gothic" w:hAnsi="Century Gothic"/>
                          <w:sz w:val="18"/>
                          <w:szCs w:val="18"/>
                        </w:rPr>
                      </w:pPr>
                      <w:r w:rsidRPr="00A02153">
                        <w:rPr>
                          <w:rFonts w:ascii="Century Gothic" w:hAnsi="Century Gothic"/>
                          <w:sz w:val="18"/>
                          <w:szCs w:val="18"/>
                        </w:rPr>
                        <w:t>Sharing daily activities, videos, photos, and incidents with parents.</w:t>
                      </w:r>
                    </w:p>
                    <w:p w14:paraId="6354FB61" w14:textId="77777777" w:rsidR="003455F8" w:rsidRPr="00A02153" w:rsidRDefault="003455F8" w:rsidP="003455F8">
                      <w:pPr>
                        <w:pStyle w:val="ListParagraph"/>
                        <w:numPr>
                          <w:ilvl w:val="0"/>
                          <w:numId w:val="21"/>
                        </w:numPr>
                        <w:spacing w:after="0" w:line="240" w:lineRule="auto"/>
                        <w:rPr>
                          <w:rFonts w:ascii="Century Gothic" w:hAnsi="Century Gothic"/>
                          <w:sz w:val="18"/>
                          <w:szCs w:val="18"/>
                        </w:rPr>
                      </w:pPr>
                      <w:r w:rsidRPr="00A02153">
                        <w:rPr>
                          <w:rFonts w:ascii="Century Gothic" w:hAnsi="Century Gothic"/>
                          <w:sz w:val="18"/>
                          <w:szCs w:val="18"/>
                        </w:rPr>
                        <w:t>Safe check in and out of the children.</w:t>
                      </w:r>
                    </w:p>
                    <w:p w14:paraId="4E3C9BBE" w14:textId="77777777" w:rsidR="003455F8" w:rsidRPr="00A02153" w:rsidRDefault="003455F8" w:rsidP="003455F8">
                      <w:pPr>
                        <w:pStyle w:val="ListParagraph"/>
                        <w:numPr>
                          <w:ilvl w:val="0"/>
                          <w:numId w:val="21"/>
                        </w:numPr>
                        <w:spacing w:after="0" w:line="240" w:lineRule="auto"/>
                        <w:rPr>
                          <w:rFonts w:ascii="Century Gothic" w:hAnsi="Century Gothic"/>
                          <w:sz w:val="18"/>
                          <w:szCs w:val="18"/>
                        </w:rPr>
                      </w:pPr>
                      <w:r w:rsidRPr="00A02153">
                        <w:rPr>
                          <w:rFonts w:ascii="Century Gothic" w:hAnsi="Century Gothic"/>
                          <w:sz w:val="18"/>
                          <w:szCs w:val="18"/>
                        </w:rPr>
                        <w:t>A free online portal to access your account information.</w:t>
                      </w:r>
                    </w:p>
                    <w:p w14:paraId="062FAA42" w14:textId="77777777" w:rsidR="003455F8" w:rsidRPr="00A02153" w:rsidRDefault="003455F8" w:rsidP="003455F8">
                      <w:pPr>
                        <w:spacing w:after="0" w:line="240" w:lineRule="auto"/>
                        <w:rPr>
                          <w:rFonts w:ascii="Century Gothic" w:hAnsi="Century Gothic"/>
                          <w:sz w:val="18"/>
                          <w:szCs w:val="18"/>
                        </w:rPr>
                      </w:pPr>
                    </w:p>
                    <w:p w14:paraId="6DA35E78" w14:textId="3020C711" w:rsidR="003455F8" w:rsidRPr="00054CCC" w:rsidRDefault="003455F8" w:rsidP="003455F8">
                      <w:pPr>
                        <w:spacing w:after="0" w:line="240" w:lineRule="auto"/>
                        <w:rPr>
                          <w:rFonts w:ascii="Century Gothic" w:hAnsi="Century Gothic"/>
                          <w:sz w:val="18"/>
                          <w:szCs w:val="18"/>
                        </w:rPr>
                      </w:pPr>
                      <w:r w:rsidRPr="00A02153">
                        <w:rPr>
                          <w:rFonts w:ascii="Century Gothic" w:hAnsi="Century Gothic"/>
                          <w:sz w:val="18"/>
                          <w:szCs w:val="18"/>
                        </w:rPr>
                        <w:t xml:space="preserve">You will be sent a link to </w:t>
                      </w:r>
                      <w:r w:rsidR="0097723C">
                        <w:rPr>
                          <w:rFonts w:ascii="Century Gothic" w:hAnsi="Century Gothic"/>
                          <w:sz w:val="18"/>
                          <w:szCs w:val="18"/>
                        </w:rPr>
                        <w:t>the</w:t>
                      </w:r>
                      <w:r w:rsidRPr="00A02153">
                        <w:rPr>
                          <w:rFonts w:ascii="Century Gothic" w:hAnsi="Century Gothic"/>
                          <w:sz w:val="18"/>
                          <w:szCs w:val="18"/>
                        </w:rPr>
                        <w:t xml:space="preserve"> </w:t>
                      </w:r>
                      <w:r w:rsidRPr="0097723C">
                        <w:rPr>
                          <w:rFonts w:ascii="Century Gothic" w:hAnsi="Century Gothic"/>
                          <w:b/>
                          <w:color w:val="92D050"/>
                          <w:sz w:val="18"/>
                          <w:szCs w:val="18"/>
                        </w:rPr>
                        <w:t>Procare</w:t>
                      </w:r>
                      <w:r w:rsidRPr="00A02153">
                        <w:rPr>
                          <w:rFonts w:ascii="Century Gothic" w:hAnsi="Century Gothic"/>
                          <w:sz w:val="18"/>
                          <w:szCs w:val="18"/>
                        </w:rPr>
                        <w:t xml:space="preserve"> </w:t>
                      </w:r>
                      <w:r w:rsidR="0097723C">
                        <w:rPr>
                          <w:rFonts w:ascii="Century Gothic" w:hAnsi="Century Gothic"/>
                          <w:sz w:val="18"/>
                          <w:szCs w:val="18"/>
                        </w:rPr>
                        <w:t xml:space="preserve">app and </w:t>
                      </w:r>
                      <w:r w:rsidRPr="0097723C">
                        <w:rPr>
                          <w:rFonts w:ascii="Century Gothic" w:hAnsi="Century Gothic"/>
                          <w:b/>
                          <w:bCs/>
                          <w:color w:val="92D050"/>
                          <w:sz w:val="18"/>
                          <w:szCs w:val="18"/>
                        </w:rPr>
                        <w:t>MyProc</w:t>
                      </w:r>
                      <w:r w:rsidRPr="0097723C">
                        <w:rPr>
                          <w:rFonts w:ascii="Century Gothic" w:hAnsi="Century Gothic"/>
                          <w:color w:val="92D050"/>
                          <w:sz w:val="18"/>
                          <w:szCs w:val="18"/>
                        </w:rPr>
                        <w:t>are</w:t>
                      </w:r>
                      <w:r w:rsidR="0097723C" w:rsidRPr="0097723C">
                        <w:rPr>
                          <w:rFonts w:ascii="Century Gothic" w:hAnsi="Century Gothic"/>
                          <w:color w:val="92D050"/>
                          <w:sz w:val="18"/>
                          <w:szCs w:val="18"/>
                        </w:rPr>
                        <w:t>.com</w:t>
                      </w:r>
                      <w:r w:rsidRPr="0097723C">
                        <w:rPr>
                          <w:rFonts w:ascii="Century Gothic" w:hAnsi="Century Gothic"/>
                          <w:color w:val="92D050"/>
                          <w:sz w:val="18"/>
                          <w:szCs w:val="18"/>
                        </w:rPr>
                        <w:t xml:space="preserve"> </w:t>
                      </w:r>
                      <w:r w:rsidRPr="00A02153">
                        <w:rPr>
                          <w:rFonts w:ascii="Century Gothic" w:hAnsi="Century Gothic"/>
                          <w:sz w:val="18"/>
                          <w:szCs w:val="18"/>
                        </w:rPr>
                        <w:t>after your enrollment in the center</w:t>
                      </w:r>
                      <w:r w:rsidR="00AA6195">
                        <w:rPr>
                          <w:rFonts w:ascii="Century Gothic" w:hAnsi="Century Gothic"/>
                          <w:sz w:val="18"/>
                          <w:szCs w:val="18"/>
                        </w:rPr>
                        <w:t>.</w:t>
                      </w:r>
                    </w:p>
                  </w:txbxContent>
                </v:textbox>
                <w10:wrap type="square" anchorx="margin"/>
              </v:shape>
            </w:pict>
          </mc:Fallback>
        </mc:AlternateContent>
      </w:r>
    </w:p>
    <w:p w14:paraId="2AB8A69B" w14:textId="77777777" w:rsidR="0047666E" w:rsidRDefault="0047666E" w:rsidP="00CF4620">
      <w:pPr>
        <w:spacing w:before="100" w:beforeAutospacing="1" w:after="100" w:afterAutospacing="1" w:line="276" w:lineRule="auto"/>
        <w:jc w:val="center"/>
        <w:rPr>
          <w:rFonts w:ascii="Sagona Book" w:eastAsia="Times New Roman" w:hAnsi="Sagona Book" w:cs="DaunPenh"/>
          <w:b/>
          <w:bCs/>
          <w:color w:val="CC0000"/>
          <w:sz w:val="24"/>
          <w:szCs w:val="24"/>
        </w:rPr>
      </w:pPr>
    </w:p>
    <w:p w14:paraId="089D09C4" w14:textId="77777777" w:rsidR="0047666E" w:rsidRDefault="0047666E" w:rsidP="00CF4620">
      <w:pPr>
        <w:spacing w:before="100" w:beforeAutospacing="1" w:after="100" w:afterAutospacing="1" w:line="276" w:lineRule="auto"/>
        <w:jc w:val="center"/>
        <w:rPr>
          <w:rFonts w:ascii="Sagona Book" w:eastAsia="Times New Roman" w:hAnsi="Sagona Book" w:cs="DaunPenh"/>
          <w:b/>
          <w:bCs/>
          <w:color w:val="CC0000"/>
          <w:sz w:val="24"/>
          <w:szCs w:val="24"/>
        </w:rPr>
      </w:pPr>
    </w:p>
    <w:p w14:paraId="23291315" w14:textId="77777777" w:rsidR="0047666E" w:rsidRDefault="0047666E" w:rsidP="00CF4620">
      <w:pPr>
        <w:spacing w:before="100" w:beforeAutospacing="1" w:after="100" w:afterAutospacing="1" w:line="276" w:lineRule="auto"/>
        <w:jc w:val="center"/>
        <w:rPr>
          <w:rFonts w:ascii="Sagona Book" w:eastAsia="Times New Roman" w:hAnsi="Sagona Book" w:cs="DaunPenh"/>
          <w:b/>
          <w:bCs/>
          <w:color w:val="CC0000"/>
          <w:sz w:val="24"/>
          <w:szCs w:val="24"/>
        </w:rPr>
      </w:pPr>
    </w:p>
    <w:p w14:paraId="6757E612" w14:textId="7538365D" w:rsidR="0047666E" w:rsidRDefault="0047666E" w:rsidP="00CF4620">
      <w:pPr>
        <w:spacing w:before="100" w:beforeAutospacing="1" w:after="100" w:afterAutospacing="1" w:line="276" w:lineRule="auto"/>
        <w:jc w:val="center"/>
        <w:rPr>
          <w:rFonts w:ascii="Sagona Book" w:eastAsia="Times New Roman" w:hAnsi="Sagona Book" w:cs="DaunPenh"/>
          <w:b/>
          <w:bCs/>
          <w:color w:val="CC0000"/>
          <w:sz w:val="24"/>
          <w:szCs w:val="24"/>
        </w:rPr>
      </w:pPr>
    </w:p>
    <w:p w14:paraId="647FA8B2" w14:textId="397C2DD1" w:rsidR="0047666E" w:rsidRDefault="0047666E" w:rsidP="00CF4620">
      <w:pPr>
        <w:spacing w:before="100" w:beforeAutospacing="1" w:after="100" w:afterAutospacing="1" w:line="276" w:lineRule="auto"/>
        <w:jc w:val="center"/>
        <w:rPr>
          <w:rFonts w:ascii="Sagona Book" w:eastAsia="Times New Roman" w:hAnsi="Sagona Book" w:cs="DaunPenh"/>
          <w:b/>
          <w:bCs/>
          <w:color w:val="CC0000"/>
          <w:sz w:val="24"/>
          <w:szCs w:val="24"/>
        </w:rPr>
      </w:pPr>
    </w:p>
    <w:p w14:paraId="45B27E87" w14:textId="1C909392" w:rsidR="00266CD8" w:rsidRPr="006C189D" w:rsidRDefault="00266CD8" w:rsidP="00CF4620">
      <w:pPr>
        <w:spacing w:before="100" w:beforeAutospacing="1" w:after="100" w:afterAutospacing="1" w:line="276" w:lineRule="auto"/>
        <w:jc w:val="center"/>
        <w:rPr>
          <w:rFonts w:ascii="Sagona Book" w:eastAsia="Times New Roman" w:hAnsi="Sagona Book" w:cs="DaunPenh"/>
          <w:b/>
          <w:bCs/>
          <w:color w:val="9C0000"/>
          <w:sz w:val="24"/>
          <w:szCs w:val="24"/>
        </w:rPr>
      </w:pPr>
      <w:r w:rsidRPr="006C189D">
        <w:rPr>
          <w:rFonts w:ascii="Sagona Book" w:eastAsia="Times New Roman" w:hAnsi="Sagona Book" w:cs="DaunPenh"/>
          <w:b/>
          <w:bCs/>
          <w:color w:val="CC0000"/>
          <w:sz w:val="24"/>
          <w:szCs w:val="24"/>
        </w:rPr>
        <w:lastRenderedPageBreak/>
        <w:t>Behavior Management Policy:</w:t>
      </w:r>
    </w:p>
    <w:p w14:paraId="6BACD63C" w14:textId="77777777" w:rsidR="00266CD8" w:rsidRPr="006C189D" w:rsidRDefault="00266CD8"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At The Learning Village II, we believe that self-discipline is best.  The environment encourages children to develop respect for others, self-control, and social adjustment.</w:t>
      </w:r>
    </w:p>
    <w:p w14:paraId="68637BA2" w14:textId="3FB4FBEB" w:rsidR="00540E80" w:rsidRDefault="00540E80" w:rsidP="00326A80">
      <w:pPr>
        <w:spacing w:after="0" w:line="276" w:lineRule="auto"/>
        <w:jc w:val="both"/>
        <w:rPr>
          <w:rFonts w:ascii="Sagona Book" w:eastAsia="Times New Roman" w:hAnsi="Sagona Book" w:cs="DaunPenh"/>
          <w:b/>
          <w:bCs/>
          <w:sz w:val="16"/>
          <w:szCs w:val="16"/>
        </w:rPr>
      </w:pPr>
    </w:p>
    <w:p w14:paraId="4A17C927" w14:textId="3F7CED33" w:rsidR="000A6B32" w:rsidRDefault="00266CD8"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b/>
          <w:bCs/>
          <w:sz w:val="16"/>
          <w:szCs w:val="16"/>
        </w:rPr>
        <w:t>We believe children will develop self-discipline if we:</w:t>
      </w:r>
      <w:r w:rsidRPr="006C189D">
        <w:rPr>
          <w:rFonts w:ascii="Sagona Book" w:eastAsia="Times New Roman" w:hAnsi="Sagona Book" w:cs="DaunPenh"/>
          <w:sz w:val="16"/>
          <w:szCs w:val="16"/>
        </w:rPr>
        <w:t xml:space="preserve"> </w:t>
      </w:r>
    </w:p>
    <w:p w14:paraId="7D4A1F61" w14:textId="11397A11" w:rsidR="000A6B32" w:rsidRDefault="000A6B32" w:rsidP="00326A80">
      <w:pPr>
        <w:spacing w:after="0" w:line="276" w:lineRule="auto"/>
        <w:jc w:val="both"/>
        <w:rPr>
          <w:rFonts w:ascii="Sagona Book" w:eastAsia="Times New Roman" w:hAnsi="Sagona Book" w:cs="DaunPenh"/>
          <w:sz w:val="16"/>
          <w:szCs w:val="16"/>
        </w:rPr>
      </w:pPr>
    </w:p>
    <w:p w14:paraId="01B59D1A" w14:textId="18E6223F" w:rsidR="00266CD8" w:rsidRPr="00540E80" w:rsidRDefault="00266CD8" w:rsidP="00326A80">
      <w:pPr>
        <w:pStyle w:val="ListParagraph"/>
        <w:numPr>
          <w:ilvl w:val="0"/>
          <w:numId w:val="36"/>
        </w:numPr>
        <w:spacing w:after="0" w:line="276" w:lineRule="auto"/>
        <w:jc w:val="both"/>
        <w:rPr>
          <w:rFonts w:ascii="Sagona Book" w:eastAsia="Times New Roman" w:hAnsi="Sagona Book" w:cs="DaunPenh"/>
          <w:sz w:val="16"/>
          <w:szCs w:val="16"/>
        </w:rPr>
      </w:pPr>
      <w:r w:rsidRPr="00540E80">
        <w:rPr>
          <w:rFonts w:ascii="Sagona Book" w:eastAsia="Times New Roman" w:hAnsi="Sagona Book" w:cs="DaunPenh"/>
          <w:sz w:val="16"/>
          <w:szCs w:val="16"/>
        </w:rPr>
        <w:t xml:space="preserve">act as we expect them to act </w:t>
      </w:r>
    </w:p>
    <w:p w14:paraId="2F58A572" w14:textId="0105FEFD" w:rsidR="00266CD8" w:rsidRPr="00540E80" w:rsidRDefault="00266CD8" w:rsidP="00326A80">
      <w:pPr>
        <w:pStyle w:val="ListParagraph"/>
        <w:numPr>
          <w:ilvl w:val="0"/>
          <w:numId w:val="36"/>
        </w:numPr>
        <w:spacing w:after="0" w:line="276" w:lineRule="auto"/>
        <w:rPr>
          <w:rFonts w:ascii="Sagona Book" w:eastAsia="Times New Roman" w:hAnsi="Sagona Book" w:cs="DaunPenh"/>
          <w:sz w:val="16"/>
          <w:szCs w:val="16"/>
        </w:rPr>
      </w:pPr>
      <w:r w:rsidRPr="00540E80">
        <w:rPr>
          <w:rFonts w:ascii="Sagona Book" w:eastAsia="Times New Roman" w:hAnsi="Sagona Book" w:cs="DaunPenh"/>
          <w:sz w:val="16"/>
          <w:szCs w:val="16"/>
        </w:rPr>
        <w:t xml:space="preserve">set reasonable and positive expectations </w:t>
      </w:r>
    </w:p>
    <w:p w14:paraId="76CFC654" w14:textId="2A8EA7F6" w:rsidR="00266CD8" w:rsidRPr="00540E80" w:rsidRDefault="00266CD8" w:rsidP="00326A80">
      <w:pPr>
        <w:pStyle w:val="ListParagraph"/>
        <w:numPr>
          <w:ilvl w:val="0"/>
          <w:numId w:val="36"/>
        </w:numPr>
        <w:spacing w:after="0" w:line="276" w:lineRule="auto"/>
        <w:rPr>
          <w:rFonts w:ascii="Sagona Book" w:eastAsia="Times New Roman" w:hAnsi="Sagona Book" w:cs="DaunPenh"/>
          <w:sz w:val="16"/>
          <w:szCs w:val="16"/>
        </w:rPr>
      </w:pPr>
      <w:r w:rsidRPr="00540E80">
        <w:rPr>
          <w:rFonts w:ascii="Sagona Book" w:eastAsia="Times New Roman" w:hAnsi="Sagona Book" w:cs="DaunPenh"/>
          <w:sz w:val="16"/>
          <w:szCs w:val="16"/>
        </w:rPr>
        <w:t xml:space="preserve">respect their feelings and their need to express them </w:t>
      </w:r>
    </w:p>
    <w:p w14:paraId="1BF8730A" w14:textId="77777777" w:rsidR="00266CD8" w:rsidRPr="00540E80" w:rsidRDefault="00266CD8" w:rsidP="00326A80">
      <w:pPr>
        <w:pStyle w:val="ListParagraph"/>
        <w:numPr>
          <w:ilvl w:val="0"/>
          <w:numId w:val="36"/>
        </w:numPr>
        <w:spacing w:after="0" w:line="276" w:lineRule="auto"/>
        <w:rPr>
          <w:rFonts w:ascii="Sagona Book" w:eastAsia="Times New Roman" w:hAnsi="Sagona Book" w:cs="DaunPenh"/>
          <w:sz w:val="16"/>
          <w:szCs w:val="16"/>
        </w:rPr>
      </w:pPr>
      <w:r w:rsidRPr="00540E80">
        <w:rPr>
          <w:rFonts w:ascii="Sagona Book" w:eastAsia="Times New Roman" w:hAnsi="Sagona Book" w:cs="DaunPenh"/>
          <w:sz w:val="16"/>
          <w:szCs w:val="16"/>
        </w:rPr>
        <w:t xml:space="preserve">trust them to succeed </w:t>
      </w:r>
    </w:p>
    <w:p w14:paraId="2561F71D" w14:textId="77777777" w:rsidR="00266CD8" w:rsidRPr="00540E80" w:rsidRDefault="00266CD8" w:rsidP="00326A80">
      <w:pPr>
        <w:pStyle w:val="ListParagraph"/>
        <w:numPr>
          <w:ilvl w:val="0"/>
          <w:numId w:val="36"/>
        </w:numPr>
        <w:spacing w:after="0" w:line="276" w:lineRule="auto"/>
        <w:rPr>
          <w:rFonts w:ascii="Sagona Book" w:eastAsia="Times New Roman" w:hAnsi="Sagona Book" w:cs="DaunPenh"/>
          <w:sz w:val="16"/>
          <w:szCs w:val="16"/>
        </w:rPr>
      </w:pPr>
      <w:r w:rsidRPr="00540E80">
        <w:rPr>
          <w:rFonts w:ascii="Sagona Book" w:eastAsia="Times New Roman" w:hAnsi="Sagona Book" w:cs="DaunPenh"/>
          <w:sz w:val="16"/>
          <w:szCs w:val="16"/>
        </w:rPr>
        <w:t xml:space="preserve">offer them good choices </w:t>
      </w:r>
    </w:p>
    <w:p w14:paraId="3A51DB04" w14:textId="7DCCB50F" w:rsidR="00266CD8" w:rsidRDefault="00266CD8" w:rsidP="00326A80">
      <w:pPr>
        <w:pStyle w:val="ListParagraph"/>
        <w:numPr>
          <w:ilvl w:val="0"/>
          <w:numId w:val="36"/>
        </w:numPr>
        <w:spacing w:after="0" w:line="276" w:lineRule="auto"/>
        <w:rPr>
          <w:rFonts w:ascii="Sagona Book" w:eastAsia="Times New Roman" w:hAnsi="Sagona Book" w:cs="DaunPenh"/>
          <w:sz w:val="16"/>
          <w:szCs w:val="16"/>
        </w:rPr>
      </w:pPr>
      <w:r w:rsidRPr="00540E80">
        <w:rPr>
          <w:rFonts w:ascii="Sagona Book" w:eastAsia="Times New Roman" w:hAnsi="Sagona Book" w:cs="DaunPenh"/>
          <w:sz w:val="16"/>
          <w:szCs w:val="16"/>
        </w:rPr>
        <w:t xml:space="preserve">calmly resolve issues </w:t>
      </w:r>
    </w:p>
    <w:p w14:paraId="27AB3432" w14:textId="3A5EA66B" w:rsidR="000A6B32" w:rsidRPr="00540E80" w:rsidRDefault="000A6B32" w:rsidP="00326A80">
      <w:pPr>
        <w:pStyle w:val="ListParagraph"/>
        <w:spacing w:after="0" w:line="276" w:lineRule="auto"/>
        <w:rPr>
          <w:rFonts w:ascii="Sagona Book" w:eastAsia="Times New Roman" w:hAnsi="Sagona Book" w:cs="DaunPenh"/>
          <w:sz w:val="16"/>
          <w:szCs w:val="16"/>
        </w:rPr>
      </w:pPr>
    </w:p>
    <w:p w14:paraId="714C0D3B" w14:textId="77777777" w:rsidR="00266CD8" w:rsidRDefault="00266CD8" w:rsidP="00326A80">
      <w:pPr>
        <w:spacing w:after="0" w:line="276" w:lineRule="auto"/>
        <w:rPr>
          <w:rFonts w:ascii="Sagona Book" w:eastAsia="Times New Roman" w:hAnsi="Sagona Book" w:cs="DaunPenh"/>
          <w:sz w:val="16"/>
          <w:szCs w:val="16"/>
        </w:rPr>
      </w:pPr>
      <w:r w:rsidRPr="006C189D">
        <w:rPr>
          <w:rFonts w:ascii="Sagona Book" w:eastAsia="Times New Roman" w:hAnsi="Sagona Book" w:cs="DaunPenh"/>
          <w:b/>
          <w:bCs/>
          <w:sz w:val="16"/>
          <w:szCs w:val="16"/>
        </w:rPr>
        <w:t>At The Learning Village II we:</w:t>
      </w:r>
      <w:r w:rsidRPr="006C189D">
        <w:rPr>
          <w:rFonts w:ascii="Sagona Book" w:eastAsia="Times New Roman" w:hAnsi="Sagona Book" w:cs="DaunPenh"/>
          <w:sz w:val="16"/>
          <w:szCs w:val="16"/>
        </w:rPr>
        <w:t xml:space="preserve"> </w:t>
      </w:r>
    </w:p>
    <w:p w14:paraId="43D77961" w14:textId="77777777" w:rsidR="000A6B32" w:rsidRPr="006C189D" w:rsidRDefault="000A6B32" w:rsidP="00326A80">
      <w:pPr>
        <w:spacing w:after="0" w:line="276" w:lineRule="auto"/>
        <w:rPr>
          <w:rFonts w:ascii="Sagona Book" w:eastAsia="Times New Roman" w:hAnsi="Sagona Book" w:cs="DaunPenh"/>
          <w:sz w:val="16"/>
          <w:szCs w:val="16"/>
        </w:rPr>
      </w:pPr>
    </w:p>
    <w:p w14:paraId="0DA4760A" w14:textId="77777777" w:rsidR="00266CD8" w:rsidRPr="00540E80" w:rsidRDefault="00266CD8" w:rsidP="00326A80">
      <w:pPr>
        <w:pStyle w:val="ListParagraph"/>
        <w:numPr>
          <w:ilvl w:val="0"/>
          <w:numId w:val="37"/>
        </w:numPr>
        <w:spacing w:after="100" w:afterAutospacing="1" w:line="276" w:lineRule="auto"/>
        <w:rPr>
          <w:rFonts w:ascii="Sagona Book" w:eastAsia="Times New Roman" w:hAnsi="Sagona Book" w:cs="DaunPenh"/>
          <w:sz w:val="16"/>
          <w:szCs w:val="16"/>
        </w:rPr>
      </w:pPr>
      <w:r w:rsidRPr="00540E80">
        <w:rPr>
          <w:rFonts w:ascii="Sagona Book" w:eastAsia="Times New Roman" w:hAnsi="Sagona Book" w:cs="DaunPenh"/>
          <w:sz w:val="16"/>
          <w:szCs w:val="16"/>
        </w:rPr>
        <w:t xml:space="preserve">recognize and reinforce positive behaviors  </w:t>
      </w:r>
    </w:p>
    <w:p w14:paraId="79511CCB" w14:textId="64C9116C" w:rsidR="00266CD8" w:rsidRPr="00540E80" w:rsidRDefault="00266CD8" w:rsidP="00326A80">
      <w:pPr>
        <w:pStyle w:val="ListParagraph"/>
        <w:numPr>
          <w:ilvl w:val="0"/>
          <w:numId w:val="37"/>
        </w:numPr>
        <w:spacing w:after="100" w:afterAutospacing="1" w:line="276" w:lineRule="auto"/>
        <w:rPr>
          <w:rFonts w:ascii="Sagona Book" w:eastAsia="Times New Roman" w:hAnsi="Sagona Book" w:cs="DaunPenh"/>
          <w:sz w:val="16"/>
          <w:szCs w:val="16"/>
        </w:rPr>
      </w:pPr>
      <w:r w:rsidRPr="00540E80">
        <w:rPr>
          <w:rFonts w:ascii="Sagona Book" w:eastAsia="Times New Roman" w:hAnsi="Sagona Book" w:cs="DaunPenh"/>
          <w:sz w:val="16"/>
          <w:szCs w:val="16"/>
        </w:rPr>
        <w:t>redirect children to choose alternative choices</w:t>
      </w:r>
    </w:p>
    <w:p w14:paraId="37CA9CAB" w14:textId="77777777" w:rsidR="00266CD8" w:rsidRPr="00540E80" w:rsidRDefault="00266CD8" w:rsidP="00326A80">
      <w:pPr>
        <w:pStyle w:val="ListParagraph"/>
        <w:numPr>
          <w:ilvl w:val="0"/>
          <w:numId w:val="37"/>
        </w:numPr>
        <w:spacing w:after="100" w:afterAutospacing="1" w:line="276" w:lineRule="auto"/>
        <w:jc w:val="both"/>
        <w:rPr>
          <w:rFonts w:ascii="Sagona Book" w:eastAsia="Times New Roman" w:hAnsi="Sagona Book" w:cs="DaunPenh"/>
          <w:sz w:val="16"/>
          <w:szCs w:val="16"/>
        </w:rPr>
      </w:pPr>
      <w:r w:rsidRPr="00540E80">
        <w:rPr>
          <w:rFonts w:ascii="Sagona Book" w:eastAsia="Times New Roman" w:hAnsi="Sagona Book" w:cs="DaunPenh"/>
          <w:sz w:val="16"/>
          <w:szCs w:val="16"/>
        </w:rPr>
        <w:t xml:space="preserve">initiate problem solving, determine and discuss appropriate behaviors (especially important for older toddlers and preschoolers). </w:t>
      </w:r>
    </w:p>
    <w:p w14:paraId="72E92EF3" w14:textId="02DC40F4" w:rsidR="00266CD8" w:rsidRPr="006C189D" w:rsidRDefault="00266CD8" w:rsidP="00326A80">
      <w:pPr>
        <w:spacing w:before="100" w:beforeAutospacing="1" w:after="100" w:afterAutospacing="1"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When conflicts arise, problem solving and comforting of feelings will occur.  Room arrangement shall be </w:t>
      </w:r>
      <w:r w:rsidR="00AA6195" w:rsidRPr="006C189D">
        <w:rPr>
          <w:rFonts w:ascii="Sagona Book" w:eastAsia="Times New Roman" w:hAnsi="Sagona Book" w:cs="DaunPenh"/>
          <w:sz w:val="16"/>
          <w:szCs w:val="16"/>
        </w:rPr>
        <w:t>inviting,</w:t>
      </w:r>
      <w:r w:rsidRPr="006C189D">
        <w:rPr>
          <w:rFonts w:ascii="Sagona Book" w:eastAsia="Times New Roman" w:hAnsi="Sagona Book" w:cs="DaunPenh"/>
          <w:sz w:val="16"/>
          <w:szCs w:val="16"/>
        </w:rPr>
        <w:t xml:space="preserve"> and classroom activities shall be stimulating in order to reduce behavioral problems.  Directions or suggestions are stated simply and positively.  Actions of the child, not the child’s personality, are the focus.  Corrective action will be immediate.  Consistency will be maintained.  If efforts to re-direct inappropriate behavior are unsuccessful, our teachers will use a gentle time-out policy for discipline.  The child is briefly removed from the group’s activities and is allowed time to regain composure.  The teacher makes sure the child understands the reason for the time-out and helps him or her to re-enter the group in a positive manner.</w:t>
      </w:r>
    </w:p>
    <w:p w14:paraId="01759C0E" w14:textId="026BD3B1" w:rsidR="00266CD8" w:rsidRPr="006C189D" w:rsidRDefault="00266CD8" w:rsidP="00C53BA2">
      <w:pPr>
        <w:spacing w:before="100" w:beforeAutospacing="1" w:after="100" w:afterAutospacing="1"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Children will not be isolated, denied food, sleep, or bathroom use due to negative behavior. If time-outs become a regular necessity and appear to be ineffective, a parent/teacher conference should be held to discuss the situation.  If there is little or no improvement and the child’s behavior becomes a detriment to the rest of the group, termination of enrollment may become necessary.</w:t>
      </w:r>
      <w:r w:rsidRPr="00CC64DA">
        <w:rPr>
          <w:rFonts w:ascii="Sagona Book" w:eastAsia="Times New Roman" w:hAnsi="Sagona Book" w:cs="DaunPenh"/>
          <w:sz w:val="16"/>
          <w:szCs w:val="16"/>
        </w:rPr>
        <w:t xml:space="preserve"> Child </w:t>
      </w:r>
      <w:r w:rsidR="00AD0A77">
        <w:rPr>
          <w:rFonts w:ascii="Sagona Book" w:eastAsia="Times New Roman" w:hAnsi="Sagona Book" w:cs="DaunPenh"/>
          <w:sz w:val="16"/>
          <w:szCs w:val="16"/>
        </w:rPr>
        <w:t>B</w:t>
      </w:r>
      <w:r w:rsidRPr="00CC64DA">
        <w:rPr>
          <w:rFonts w:ascii="Sagona Book" w:eastAsia="Times New Roman" w:hAnsi="Sagona Book" w:cs="DaunPenh"/>
          <w:sz w:val="16"/>
          <w:szCs w:val="16"/>
        </w:rPr>
        <w:t>ehavior Reports are filled out and given to parents if the child’s disruptive behavior is continuing to the point of possible dismissal before termination is determined. You may ask our center directors to see an example of our Behavior Reports if you so desire.</w:t>
      </w:r>
    </w:p>
    <w:p w14:paraId="17F0818E" w14:textId="77777777" w:rsidR="00266CD8" w:rsidRPr="006C189D" w:rsidRDefault="00266CD8" w:rsidP="00326A80">
      <w:pPr>
        <w:spacing w:before="100" w:beforeAutospacing="1" w:after="100" w:afterAutospacing="1"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Under certain situations, The Learning Village II may require a parent to pick up their child due to aggressive behavior.  If the behavior continues, The Learning Village II will dismiss the child.  </w:t>
      </w:r>
    </w:p>
    <w:p w14:paraId="00A6EE78" w14:textId="4885231F" w:rsidR="00266CD8" w:rsidRPr="006C189D" w:rsidRDefault="00266CD8" w:rsidP="00326A80">
      <w:pPr>
        <w:spacing w:before="100" w:beforeAutospacing="1" w:after="100" w:afterAutospacing="1" w:line="276" w:lineRule="auto"/>
        <w:jc w:val="both"/>
        <w:rPr>
          <w:rFonts w:ascii="Sagona Book" w:eastAsia="Times New Roman" w:hAnsi="Sagona Book" w:cs="DaunPenh"/>
          <w:b/>
          <w:sz w:val="16"/>
          <w:szCs w:val="16"/>
        </w:rPr>
      </w:pPr>
      <w:r w:rsidRPr="006C189D">
        <w:rPr>
          <w:rFonts w:ascii="Sagona Book" w:eastAsia="Times New Roman" w:hAnsi="Sagona Book" w:cs="DaunPenh"/>
          <w:sz w:val="16"/>
          <w:szCs w:val="16"/>
        </w:rPr>
        <w:t xml:space="preserve">The Center’s behavior management policy does not allow threats or physical punishment by staff.  </w:t>
      </w:r>
    </w:p>
    <w:p w14:paraId="1F173452" w14:textId="179C905A" w:rsidR="00266CD8" w:rsidRPr="006C189D" w:rsidRDefault="00266CD8" w:rsidP="00326A80">
      <w:pPr>
        <w:spacing w:before="100" w:beforeAutospacing="1" w:after="100" w:afterAutospacing="1"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In all situations, our facility will partner with you to provide your child with consistent, positive support.  We therefore ask you to join us in modeling positive behavior for all children in our care, and to avoid using developmentally inappropriate language or discipline strategies at the Center.</w:t>
      </w:r>
    </w:p>
    <w:p w14:paraId="0D5B0F1C" w14:textId="2C6DE70D" w:rsidR="006F2727" w:rsidRDefault="006F2727" w:rsidP="0002428E">
      <w:pPr>
        <w:spacing w:before="100" w:beforeAutospacing="1" w:after="100" w:afterAutospacing="1" w:line="276" w:lineRule="auto"/>
        <w:jc w:val="center"/>
        <w:rPr>
          <w:rFonts w:ascii="Sagona Book" w:eastAsia="Times New Roman" w:hAnsi="Sagona Book" w:cs="DaunPenh"/>
          <w:b/>
          <w:bCs/>
          <w:color w:val="CC0000"/>
          <w:sz w:val="24"/>
          <w:szCs w:val="24"/>
        </w:rPr>
      </w:pPr>
    </w:p>
    <w:p w14:paraId="5B48996C" w14:textId="77777777" w:rsidR="006F2727" w:rsidRDefault="006F2727" w:rsidP="0002428E">
      <w:pPr>
        <w:spacing w:before="100" w:beforeAutospacing="1" w:after="100" w:afterAutospacing="1" w:line="276" w:lineRule="auto"/>
        <w:jc w:val="center"/>
        <w:rPr>
          <w:rFonts w:ascii="Sagona Book" w:eastAsia="Times New Roman" w:hAnsi="Sagona Book" w:cs="DaunPenh"/>
          <w:b/>
          <w:bCs/>
          <w:color w:val="CC0000"/>
          <w:sz w:val="24"/>
          <w:szCs w:val="24"/>
        </w:rPr>
      </w:pPr>
    </w:p>
    <w:p w14:paraId="30627D55" w14:textId="77777777" w:rsidR="003F4B7D" w:rsidRDefault="003F4B7D" w:rsidP="0002428E">
      <w:pPr>
        <w:spacing w:before="100" w:beforeAutospacing="1" w:after="100" w:afterAutospacing="1" w:line="276" w:lineRule="auto"/>
        <w:jc w:val="center"/>
        <w:rPr>
          <w:rFonts w:ascii="Sagona Book" w:eastAsia="Times New Roman" w:hAnsi="Sagona Book" w:cs="DaunPenh"/>
          <w:b/>
          <w:bCs/>
          <w:color w:val="CC0000"/>
          <w:sz w:val="24"/>
          <w:szCs w:val="24"/>
        </w:rPr>
      </w:pPr>
    </w:p>
    <w:p w14:paraId="7CEC458E" w14:textId="77777777" w:rsidR="00B00A6A" w:rsidRDefault="00B00A6A" w:rsidP="003F4B7D">
      <w:pPr>
        <w:spacing w:before="100" w:beforeAutospacing="1" w:after="100" w:afterAutospacing="1" w:line="276" w:lineRule="auto"/>
        <w:jc w:val="center"/>
        <w:rPr>
          <w:rFonts w:ascii="Sagona Book" w:eastAsia="Times New Roman" w:hAnsi="Sagona Book" w:cs="DaunPenh"/>
          <w:b/>
          <w:bCs/>
          <w:color w:val="CC0000"/>
          <w:sz w:val="24"/>
          <w:szCs w:val="24"/>
        </w:rPr>
      </w:pPr>
    </w:p>
    <w:p w14:paraId="280B7AFF" w14:textId="25AD1ADD" w:rsidR="00266CD8" w:rsidRPr="006C189D" w:rsidRDefault="00266CD8" w:rsidP="003F4B7D">
      <w:pPr>
        <w:spacing w:before="100" w:beforeAutospacing="1" w:after="100" w:afterAutospacing="1" w:line="276" w:lineRule="auto"/>
        <w:jc w:val="center"/>
        <w:rPr>
          <w:rFonts w:ascii="Sagona Book" w:eastAsia="Times New Roman" w:hAnsi="Sagona Book" w:cs="DaunPenh"/>
          <w:b/>
          <w:bCs/>
          <w:color w:val="9C0000"/>
          <w:sz w:val="24"/>
          <w:szCs w:val="24"/>
        </w:rPr>
      </w:pPr>
      <w:r w:rsidRPr="006C189D">
        <w:rPr>
          <w:rFonts w:ascii="Sagona Book" w:eastAsia="Times New Roman" w:hAnsi="Sagona Book" w:cs="DaunPenh"/>
          <w:b/>
          <w:bCs/>
          <w:color w:val="CC0000"/>
          <w:sz w:val="24"/>
          <w:szCs w:val="24"/>
        </w:rPr>
        <w:lastRenderedPageBreak/>
        <w:t>Biting Policy</w:t>
      </w:r>
    </w:p>
    <w:p w14:paraId="5508F54F" w14:textId="77777777" w:rsidR="003A14B3" w:rsidRDefault="00266CD8"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Biting is unfortunately not unexpected in large groups of children but can be very emotionally charged.  There are many reasons why children may bite.  Sometimes the biting is related to teething.  Sometimes children bite to express feelings if they are not able to communicate them verbally.  Children may bite when they are frustrated, but they may also bite in the excitement of a happy moment.  </w:t>
      </w:r>
    </w:p>
    <w:p w14:paraId="4C41E8DA" w14:textId="77777777" w:rsidR="003A14B3" w:rsidRDefault="003A14B3" w:rsidP="00326A80">
      <w:pPr>
        <w:spacing w:after="0" w:line="276" w:lineRule="auto"/>
        <w:jc w:val="both"/>
        <w:rPr>
          <w:rFonts w:ascii="Sagona Book" w:eastAsia="Times New Roman" w:hAnsi="Sagona Book" w:cs="DaunPenh"/>
          <w:sz w:val="16"/>
          <w:szCs w:val="16"/>
        </w:rPr>
      </w:pPr>
    </w:p>
    <w:p w14:paraId="5B7A4E65" w14:textId="7CB93722" w:rsidR="00266CD8" w:rsidRPr="006C189D" w:rsidRDefault="00266CD8"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When children do bite, we want them to learn more appropriate behavior</w:t>
      </w:r>
      <w:r w:rsidR="00D20C0C">
        <w:rPr>
          <w:rFonts w:ascii="Sagona Book" w:eastAsia="Times New Roman" w:hAnsi="Sagona Book" w:cs="DaunPenh"/>
          <w:sz w:val="16"/>
          <w:szCs w:val="16"/>
        </w:rPr>
        <w:t xml:space="preserve"> by,</w:t>
      </w:r>
    </w:p>
    <w:p w14:paraId="7E1E56A6" w14:textId="77777777" w:rsidR="00266CD8" w:rsidRPr="006C189D" w:rsidRDefault="00266CD8" w:rsidP="00326A80">
      <w:pPr>
        <w:spacing w:after="0" w:line="276" w:lineRule="auto"/>
        <w:jc w:val="both"/>
        <w:rPr>
          <w:rFonts w:ascii="Sagona Book" w:eastAsia="Times New Roman" w:hAnsi="Sagona Book" w:cs="DaunPenh"/>
          <w:sz w:val="16"/>
          <w:szCs w:val="16"/>
        </w:rPr>
      </w:pPr>
    </w:p>
    <w:p w14:paraId="6CEF15F6" w14:textId="39A08059" w:rsidR="00266CD8" w:rsidRDefault="00AD0A77" w:rsidP="00326A80">
      <w:pPr>
        <w:pStyle w:val="ListParagraph"/>
        <w:numPr>
          <w:ilvl w:val="0"/>
          <w:numId w:val="32"/>
        </w:numPr>
        <w:spacing w:after="0" w:line="276" w:lineRule="auto"/>
        <w:jc w:val="both"/>
        <w:rPr>
          <w:rFonts w:ascii="Sagona Book" w:eastAsia="Times New Roman" w:hAnsi="Sagona Book" w:cs="DaunPenh"/>
          <w:sz w:val="16"/>
          <w:szCs w:val="16"/>
        </w:rPr>
      </w:pPr>
      <w:r>
        <w:rPr>
          <w:rFonts w:ascii="Sagona Book" w:eastAsia="Times New Roman" w:hAnsi="Sagona Book" w:cs="DaunPenh"/>
          <w:sz w:val="16"/>
          <w:szCs w:val="16"/>
        </w:rPr>
        <w:t>s</w:t>
      </w:r>
      <w:r w:rsidR="00D20C0C">
        <w:rPr>
          <w:rFonts w:ascii="Sagona Book" w:eastAsia="Times New Roman" w:hAnsi="Sagona Book" w:cs="DaunPenh"/>
          <w:sz w:val="16"/>
          <w:szCs w:val="16"/>
        </w:rPr>
        <w:t>cheduling</w:t>
      </w:r>
      <w:r w:rsidR="00266CD8" w:rsidRPr="00406AD2">
        <w:rPr>
          <w:rFonts w:ascii="Sagona Book" w:eastAsia="Times New Roman" w:hAnsi="Sagona Book" w:cs="DaunPenh"/>
          <w:sz w:val="16"/>
          <w:szCs w:val="16"/>
        </w:rPr>
        <w:t xml:space="preserve"> the day to avoid boredom, frustration, or overstimulation.  We provide age-appropriate activities in a cheerful and calm atmosphere.  We help them learn words to express their feelings and give them tools to resolve conflicts.  </w:t>
      </w:r>
    </w:p>
    <w:p w14:paraId="3159D35A" w14:textId="11D43556" w:rsidR="005A262E" w:rsidRDefault="00AD0A77" w:rsidP="00326A80">
      <w:pPr>
        <w:pStyle w:val="ListParagraph"/>
        <w:numPr>
          <w:ilvl w:val="0"/>
          <w:numId w:val="32"/>
        </w:numPr>
        <w:spacing w:after="0" w:line="276" w:lineRule="auto"/>
        <w:jc w:val="both"/>
        <w:rPr>
          <w:rFonts w:ascii="Sagona Book" w:eastAsia="Times New Roman" w:hAnsi="Sagona Book" w:cs="DaunPenh"/>
          <w:sz w:val="16"/>
          <w:szCs w:val="16"/>
        </w:rPr>
      </w:pPr>
      <w:r>
        <w:rPr>
          <w:rFonts w:ascii="Sagona Book" w:eastAsia="Times New Roman" w:hAnsi="Sagona Book" w:cs="DaunPenh"/>
          <w:sz w:val="16"/>
          <w:szCs w:val="16"/>
        </w:rPr>
        <w:t>m</w:t>
      </w:r>
      <w:r w:rsidR="005A262E">
        <w:rPr>
          <w:rFonts w:ascii="Sagona Book" w:eastAsia="Times New Roman" w:hAnsi="Sagona Book" w:cs="DaunPenh"/>
          <w:sz w:val="16"/>
          <w:szCs w:val="16"/>
        </w:rPr>
        <w:t xml:space="preserve">odeling positive </w:t>
      </w:r>
      <w:r w:rsidR="003A190F">
        <w:rPr>
          <w:rFonts w:ascii="Sagona Book" w:eastAsia="Times New Roman" w:hAnsi="Sagona Book" w:cs="DaunPenh"/>
          <w:sz w:val="16"/>
          <w:szCs w:val="16"/>
        </w:rPr>
        <w:t xml:space="preserve">behavior (kind touches, soft hands, using </w:t>
      </w:r>
      <w:r w:rsidR="00DD468F">
        <w:rPr>
          <w:rFonts w:ascii="Sagona Book" w:eastAsia="Times New Roman" w:hAnsi="Sagona Book" w:cs="DaunPenh"/>
          <w:sz w:val="16"/>
          <w:szCs w:val="16"/>
        </w:rPr>
        <w:t xml:space="preserve">gentle </w:t>
      </w:r>
      <w:r w:rsidR="003A190F">
        <w:rPr>
          <w:rFonts w:ascii="Sagona Book" w:eastAsia="Times New Roman" w:hAnsi="Sagona Book" w:cs="DaunPenh"/>
          <w:sz w:val="16"/>
          <w:szCs w:val="16"/>
        </w:rPr>
        <w:t>words).</w:t>
      </w:r>
    </w:p>
    <w:p w14:paraId="3F387E4F" w14:textId="75540111" w:rsidR="00D20C0C" w:rsidRDefault="00AD0A77" w:rsidP="00326A80">
      <w:pPr>
        <w:pStyle w:val="ListParagraph"/>
        <w:numPr>
          <w:ilvl w:val="0"/>
          <w:numId w:val="32"/>
        </w:numPr>
        <w:spacing w:after="0" w:line="276" w:lineRule="auto"/>
        <w:jc w:val="both"/>
        <w:rPr>
          <w:rFonts w:ascii="Sagona Book" w:eastAsia="Times New Roman" w:hAnsi="Sagona Book" w:cs="DaunPenh"/>
          <w:sz w:val="16"/>
          <w:szCs w:val="16"/>
        </w:rPr>
      </w:pPr>
      <w:r>
        <w:rPr>
          <w:rFonts w:ascii="Sagona Book" w:eastAsia="Times New Roman" w:hAnsi="Sagona Book" w:cs="DaunPenh"/>
          <w:sz w:val="16"/>
          <w:szCs w:val="16"/>
        </w:rPr>
        <w:t>a</w:t>
      </w:r>
      <w:r w:rsidR="00D20C0C">
        <w:rPr>
          <w:rFonts w:ascii="Sagona Book" w:eastAsia="Times New Roman" w:hAnsi="Sagona Book" w:cs="DaunPenh"/>
          <w:sz w:val="16"/>
          <w:szCs w:val="16"/>
        </w:rPr>
        <w:t>nalyzing the cause of the biting to</w:t>
      </w:r>
      <w:r w:rsidR="007A4C95">
        <w:rPr>
          <w:rFonts w:ascii="Sagona Book" w:eastAsia="Times New Roman" w:hAnsi="Sagona Book" w:cs="DaunPenh"/>
          <w:sz w:val="16"/>
          <w:szCs w:val="16"/>
        </w:rPr>
        <w:t xml:space="preserve"> address what the underlying problem may be.</w:t>
      </w:r>
    </w:p>
    <w:p w14:paraId="090CAE87" w14:textId="1D136FD7" w:rsidR="005E27A1" w:rsidRDefault="00AD0A77" w:rsidP="00326A80">
      <w:pPr>
        <w:pStyle w:val="ListParagraph"/>
        <w:numPr>
          <w:ilvl w:val="0"/>
          <w:numId w:val="32"/>
        </w:numPr>
        <w:spacing w:after="0" w:line="276" w:lineRule="auto"/>
        <w:jc w:val="both"/>
        <w:rPr>
          <w:rFonts w:ascii="Sagona Book" w:eastAsia="Times New Roman" w:hAnsi="Sagona Book" w:cs="DaunPenh"/>
          <w:sz w:val="16"/>
          <w:szCs w:val="16"/>
        </w:rPr>
      </w:pPr>
      <w:r>
        <w:rPr>
          <w:rFonts w:ascii="Sagona Book" w:eastAsia="Times New Roman" w:hAnsi="Sagona Book" w:cs="DaunPenh"/>
          <w:sz w:val="16"/>
          <w:szCs w:val="16"/>
        </w:rPr>
        <w:t>c</w:t>
      </w:r>
      <w:r w:rsidR="005E27A1">
        <w:rPr>
          <w:rFonts w:ascii="Sagona Book" w:eastAsia="Times New Roman" w:hAnsi="Sagona Book" w:cs="DaunPenh"/>
          <w:sz w:val="16"/>
          <w:szCs w:val="16"/>
        </w:rPr>
        <w:t xml:space="preserve">ommunicating with parents to keep similar </w:t>
      </w:r>
      <w:r w:rsidR="00D17748">
        <w:rPr>
          <w:rFonts w:ascii="Sagona Book" w:eastAsia="Times New Roman" w:hAnsi="Sagona Book" w:cs="DaunPenh"/>
          <w:sz w:val="16"/>
          <w:szCs w:val="16"/>
        </w:rPr>
        <w:t xml:space="preserve">strategies </w:t>
      </w:r>
      <w:r w:rsidR="005A262E">
        <w:rPr>
          <w:rFonts w:ascii="Sagona Book" w:eastAsia="Times New Roman" w:hAnsi="Sagona Book" w:cs="DaunPenh"/>
          <w:sz w:val="16"/>
          <w:szCs w:val="16"/>
        </w:rPr>
        <w:t>while working on behavioral changes.</w:t>
      </w:r>
    </w:p>
    <w:p w14:paraId="5D149BAA" w14:textId="77777777" w:rsidR="003A14B3" w:rsidRPr="00406AD2" w:rsidRDefault="003A14B3" w:rsidP="00326A80">
      <w:pPr>
        <w:pStyle w:val="ListParagraph"/>
        <w:spacing w:after="0" w:line="276" w:lineRule="auto"/>
        <w:jc w:val="both"/>
        <w:rPr>
          <w:rFonts w:ascii="Sagona Book" w:eastAsia="Times New Roman" w:hAnsi="Sagona Book" w:cs="DaunPenh"/>
          <w:sz w:val="16"/>
          <w:szCs w:val="16"/>
        </w:rPr>
      </w:pPr>
    </w:p>
    <w:p w14:paraId="18BF335B" w14:textId="0E74B732" w:rsidR="00266CD8" w:rsidRDefault="00E17ACF" w:rsidP="00326A80">
      <w:pPr>
        <w:spacing w:after="0" w:line="276" w:lineRule="auto"/>
        <w:jc w:val="both"/>
        <w:rPr>
          <w:rFonts w:ascii="Sagona Book" w:eastAsia="Times New Roman" w:hAnsi="Sagona Book" w:cs="DaunPenh"/>
          <w:sz w:val="16"/>
          <w:szCs w:val="16"/>
        </w:rPr>
      </w:pPr>
      <w:r>
        <w:rPr>
          <w:rFonts w:ascii="Sagona Book" w:eastAsia="Times New Roman" w:hAnsi="Sagona Book" w:cs="DaunPenh"/>
          <w:sz w:val="16"/>
          <w:szCs w:val="16"/>
        </w:rPr>
        <w:t>After a child has bitten,</w:t>
      </w:r>
    </w:p>
    <w:p w14:paraId="26CFCB11" w14:textId="77777777" w:rsidR="000A6B32" w:rsidRDefault="000A6B32" w:rsidP="00326A80">
      <w:pPr>
        <w:spacing w:after="0" w:line="276" w:lineRule="auto"/>
        <w:jc w:val="both"/>
        <w:rPr>
          <w:rFonts w:ascii="Sagona Book" w:eastAsia="Times New Roman" w:hAnsi="Sagona Book" w:cs="DaunPenh"/>
          <w:sz w:val="16"/>
          <w:szCs w:val="16"/>
        </w:rPr>
      </w:pPr>
    </w:p>
    <w:p w14:paraId="7EBF1E67" w14:textId="2310115D" w:rsidR="00E17ACF" w:rsidRDefault="00AD0A77" w:rsidP="00326A80">
      <w:pPr>
        <w:pStyle w:val="ListParagraph"/>
        <w:numPr>
          <w:ilvl w:val="0"/>
          <w:numId w:val="33"/>
        </w:numPr>
        <w:spacing w:after="0" w:line="276" w:lineRule="auto"/>
        <w:jc w:val="both"/>
        <w:rPr>
          <w:rFonts w:ascii="Sagona Book" w:eastAsia="Times New Roman" w:hAnsi="Sagona Book" w:cs="DaunPenh"/>
          <w:sz w:val="16"/>
          <w:szCs w:val="16"/>
        </w:rPr>
      </w:pPr>
      <w:r>
        <w:rPr>
          <w:rFonts w:ascii="Sagona Book" w:eastAsia="Times New Roman" w:hAnsi="Sagona Book" w:cs="DaunPenh"/>
          <w:sz w:val="16"/>
          <w:szCs w:val="16"/>
        </w:rPr>
        <w:t>p</w:t>
      </w:r>
      <w:r w:rsidR="00E17ACF">
        <w:rPr>
          <w:rFonts w:ascii="Sagona Book" w:eastAsia="Times New Roman" w:hAnsi="Sagona Book" w:cs="DaunPenh"/>
          <w:sz w:val="16"/>
          <w:szCs w:val="16"/>
        </w:rPr>
        <w:t>arents will be notified on Procare by incident report.</w:t>
      </w:r>
    </w:p>
    <w:p w14:paraId="7EF2B66D" w14:textId="7E9E63CA" w:rsidR="00E17ACF" w:rsidRDefault="00AD0A77" w:rsidP="00326A80">
      <w:pPr>
        <w:pStyle w:val="ListParagraph"/>
        <w:numPr>
          <w:ilvl w:val="0"/>
          <w:numId w:val="33"/>
        </w:numPr>
        <w:spacing w:after="0" w:line="276" w:lineRule="auto"/>
        <w:jc w:val="both"/>
        <w:rPr>
          <w:rFonts w:ascii="Sagona Book" w:eastAsia="Times New Roman" w:hAnsi="Sagona Book" w:cs="DaunPenh"/>
          <w:sz w:val="16"/>
          <w:szCs w:val="16"/>
        </w:rPr>
      </w:pPr>
      <w:r>
        <w:rPr>
          <w:rFonts w:ascii="Sagona Book" w:eastAsia="Times New Roman" w:hAnsi="Sagona Book" w:cs="DaunPenh"/>
          <w:sz w:val="16"/>
          <w:szCs w:val="16"/>
        </w:rPr>
        <w:t>t</w:t>
      </w:r>
      <w:r w:rsidR="00E17ACF">
        <w:rPr>
          <w:rFonts w:ascii="Sagona Book" w:eastAsia="Times New Roman" w:hAnsi="Sagona Book" w:cs="DaunPenh"/>
          <w:sz w:val="16"/>
          <w:szCs w:val="16"/>
        </w:rPr>
        <w:t>he child will be spoken to about why we do not bite friends</w:t>
      </w:r>
      <w:r w:rsidR="00F50DCA">
        <w:rPr>
          <w:rFonts w:ascii="Sagona Book" w:eastAsia="Times New Roman" w:hAnsi="Sagona Book" w:cs="DaunPenh"/>
          <w:sz w:val="16"/>
          <w:szCs w:val="16"/>
        </w:rPr>
        <w:t>, using soft touches and being kind, etc.</w:t>
      </w:r>
    </w:p>
    <w:p w14:paraId="2B4B4C57" w14:textId="77777777" w:rsidR="00E17ACF" w:rsidRDefault="00E17ACF" w:rsidP="00326A80">
      <w:pPr>
        <w:pStyle w:val="ListParagraph"/>
        <w:spacing w:after="0" w:line="276" w:lineRule="auto"/>
        <w:jc w:val="both"/>
        <w:rPr>
          <w:rFonts w:ascii="Sagona Book" w:eastAsia="Times New Roman" w:hAnsi="Sagona Book" w:cs="DaunPenh"/>
          <w:sz w:val="16"/>
          <w:szCs w:val="16"/>
        </w:rPr>
      </w:pPr>
    </w:p>
    <w:p w14:paraId="0A9CA0D2" w14:textId="3A9B230E" w:rsidR="00E17ACF" w:rsidRDefault="00E17ACF" w:rsidP="00326A80">
      <w:pPr>
        <w:spacing w:after="0" w:line="276" w:lineRule="auto"/>
        <w:jc w:val="both"/>
        <w:rPr>
          <w:rFonts w:ascii="Sagona Book" w:eastAsia="Times New Roman" w:hAnsi="Sagona Book" w:cs="DaunPenh"/>
          <w:sz w:val="16"/>
          <w:szCs w:val="16"/>
        </w:rPr>
      </w:pPr>
      <w:r>
        <w:rPr>
          <w:rFonts w:ascii="Sagona Book" w:eastAsia="Times New Roman" w:hAnsi="Sagona Book" w:cs="DaunPenh"/>
          <w:sz w:val="16"/>
          <w:szCs w:val="16"/>
        </w:rPr>
        <w:t>After a child is bitten,</w:t>
      </w:r>
    </w:p>
    <w:p w14:paraId="0B0EF2D5" w14:textId="77777777" w:rsidR="000A6B32" w:rsidRDefault="000A6B32" w:rsidP="00326A80">
      <w:pPr>
        <w:spacing w:after="0" w:line="276" w:lineRule="auto"/>
        <w:jc w:val="both"/>
        <w:rPr>
          <w:rFonts w:ascii="Sagona Book" w:eastAsia="Times New Roman" w:hAnsi="Sagona Book" w:cs="DaunPenh"/>
          <w:sz w:val="16"/>
          <w:szCs w:val="16"/>
        </w:rPr>
      </w:pPr>
    </w:p>
    <w:p w14:paraId="147F09BD" w14:textId="1A2213F9" w:rsidR="00E17ACF" w:rsidRDefault="00AD0A77" w:rsidP="00326A80">
      <w:pPr>
        <w:pStyle w:val="ListParagraph"/>
        <w:numPr>
          <w:ilvl w:val="0"/>
          <w:numId w:val="33"/>
        </w:numPr>
        <w:spacing w:after="0" w:line="276" w:lineRule="auto"/>
        <w:jc w:val="both"/>
        <w:rPr>
          <w:rFonts w:ascii="Sagona Book" w:eastAsia="Times New Roman" w:hAnsi="Sagona Book" w:cs="DaunPenh"/>
          <w:sz w:val="16"/>
          <w:szCs w:val="16"/>
        </w:rPr>
      </w:pPr>
      <w:r>
        <w:rPr>
          <w:rFonts w:ascii="Sagona Book" w:eastAsia="Times New Roman" w:hAnsi="Sagona Book" w:cs="DaunPenh"/>
          <w:sz w:val="16"/>
          <w:szCs w:val="16"/>
        </w:rPr>
        <w:t>p</w:t>
      </w:r>
      <w:r w:rsidR="00E17ACF">
        <w:rPr>
          <w:rFonts w:ascii="Sagona Book" w:eastAsia="Times New Roman" w:hAnsi="Sagona Book" w:cs="DaunPenh"/>
          <w:sz w:val="16"/>
          <w:szCs w:val="16"/>
        </w:rPr>
        <w:t>arents will be notified on Procare by incident report.</w:t>
      </w:r>
    </w:p>
    <w:p w14:paraId="094D0B7C" w14:textId="43113EEF" w:rsidR="00266CD8" w:rsidRPr="001715D9" w:rsidRDefault="00AD0A77" w:rsidP="00326A80">
      <w:pPr>
        <w:pStyle w:val="ListParagraph"/>
        <w:numPr>
          <w:ilvl w:val="0"/>
          <w:numId w:val="33"/>
        </w:numPr>
        <w:spacing w:after="0" w:line="276" w:lineRule="auto"/>
        <w:jc w:val="both"/>
        <w:rPr>
          <w:rFonts w:ascii="Sagona Book" w:eastAsia="Times New Roman" w:hAnsi="Sagona Book" w:cs="DaunPenh"/>
          <w:sz w:val="16"/>
          <w:szCs w:val="16"/>
        </w:rPr>
      </w:pPr>
      <w:r>
        <w:rPr>
          <w:rFonts w:ascii="Sagona Book" w:eastAsia="Times New Roman" w:hAnsi="Sagona Book" w:cs="DaunPenh"/>
          <w:sz w:val="16"/>
          <w:szCs w:val="16"/>
        </w:rPr>
        <w:t>t</w:t>
      </w:r>
      <w:r w:rsidR="00E17ACF">
        <w:rPr>
          <w:rFonts w:ascii="Sagona Book" w:eastAsia="Times New Roman" w:hAnsi="Sagona Book" w:cs="DaunPenh"/>
          <w:sz w:val="16"/>
          <w:szCs w:val="16"/>
        </w:rPr>
        <w:t>he child will be cleaned up and given lots of TLC.</w:t>
      </w:r>
    </w:p>
    <w:p w14:paraId="6BBE37C9" w14:textId="77777777" w:rsidR="00266CD8" w:rsidRPr="006C189D" w:rsidRDefault="00266CD8" w:rsidP="00326A80">
      <w:pPr>
        <w:spacing w:after="0" w:line="276" w:lineRule="auto"/>
        <w:jc w:val="both"/>
        <w:rPr>
          <w:rFonts w:ascii="Sagona Book" w:eastAsia="Times New Roman" w:hAnsi="Sagona Book" w:cs="DaunPenh"/>
          <w:sz w:val="16"/>
          <w:szCs w:val="16"/>
        </w:rPr>
      </w:pPr>
    </w:p>
    <w:p w14:paraId="7B6F0C82" w14:textId="77777777" w:rsidR="00266CD8" w:rsidRDefault="00266CD8"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We wish we could guarantee that biting will never happen in our program, but we know there is no such guarantee.  You can count on us to deal appropriately with biting so it will end as quickly as possible.  We will support your children whether they bite or are bitten.  We want the best for all the children in our program. </w:t>
      </w:r>
      <w:r w:rsidRPr="009C1E47">
        <w:rPr>
          <w:rFonts w:ascii="Sagona Book" w:eastAsia="Times New Roman" w:hAnsi="Sagona Book" w:cs="DaunPenh"/>
          <w:sz w:val="16"/>
          <w:szCs w:val="16"/>
        </w:rPr>
        <w:t>Child Behavior Reports are also filled out and given in the circumstance of repetitive and aggressive biting.</w:t>
      </w:r>
      <w:r w:rsidRPr="006C189D">
        <w:rPr>
          <w:rFonts w:ascii="Sagona Book" w:eastAsia="Times New Roman" w:hAnsi="Sagona Book" w:cs="DaunPenh"/>
          <w:sz w:val="16"/>
          <w:szCs w:val="16"/>
        </w:rPr>
        <w:t xml:space="preserve"> If you want more information on biting or have any questions or concerns, please let us know.</w:t>
      </w:r>
    </w:p>
    <w:p w14:paraId="11652472" w14:textId="77777777" w:rsidR="00832CB4" w:rsidRDefault="00832CB4" w:rsidP="00326A80">
      <w:pPr>
        <w:spacing w:after="0" w:line="276" w:lineRule="auto"/>
        <w:jc w:val="both"/>
        <w:rPr>
          <w:rFonts w:ascii="Sagona Book" w:eastAsia="Times New Roman" w:hAnsi="Sagona Book" w:cs="DaunPenh"/>
          <w:sz w:val="16"/>
          <w:szCs w:val="16"/>
        </w:rPr>
      </w:pPr>
    </w:p>
    <w:p w14:paraId="0FF0310A" w14:textId="77777777" w:rsidR="00832CB4" w:rsidRPr="006C189D" w:rsidRDefault="00832CB4" w:rsidP="00326A80">
      <w:pPr>
        <w:spacing w:after="0" w:line="276" w:lineRule="auto"/>
        <w:jc w:val="both"/>
        <w:rPr>
          <w:rFonts w:ascii="Sagona Book" w:eastAsia="Times New Roman" w:hAnsi="Sagona Book" w:cs="DaunPenh"/>
          <w:sz w:val="16"/>
          <w:szCs w:val="16"/>
        </w:rPr>
      </w:pPr>
    </w:p>
    <w:p w14:paraId="730C5CF6" w14:textId="694B9DAB" w:rsidR="00FD0D93" w:rsidRPr="006C189D" w:rsidRDefault="00FD0D93" w:rsidP="00D603A4">
      <w:pPr>
        <w:spacing w:before="100" w:beforeAutospacing="1" w:after="100" w:afterAutospacing="1" w:line="276" w:lineRule="auto"/>
        <w:jc w:val="center"/>
        <w:rPr>
          <w:rFonts w:ascii="Sagona Book" w:eastAsia="Times New Roman" w:hAnsi="Sagona Book" w:cs="DaunPenh"/>
          <w:b/>
          <w:bCs/>
          <w:color w:val="CC0000"/>
          <w:sz w:val="24"/>
          <w:szCs w:val="24"/>
        </w:rPr>
      </w:pPr>
      <w:r w:rsidRPr="006C189D">
        <w:rPr>
          <w:rFonts w:ascii="Sagona Book" w:eastAsia="Times New Roman" w:hAnsi="Sagona Book" w:cs="DaunPenh"/>
          <w:b/>
          <w:bCs/>
          <w:color w:val="CC0000"/>
          <w:sz w:val="24"/>
          <w:szCs w:val="24"/>
        </w:rPr>
        <w:t>Allergens:</w:t>
      </w:r>
    </w:p>
    <w:p w14:paraId="3C574A65" w14:textId="77777777" w:rsidR="00FD0D93" w:rsidRPr="006C189D" w:rsidRDefault="00FD0D93" w:rsidP="00326A80">
      <w:pPr>
        <w:spacing w:before="100" w:beforeAutospacing="1" w:after="100" w:afterAutospacing="1" w:line="276" w:lineRule="auto"/>
        <w:jc w:val="both"/>
        <w:rPr>
          <w:rFonts w:ascii="Sagona Book" w:eastAsia="Times New Roman" w:hAnsi="Sagona Book" w:cs="DaunPenh"/>
          <w:bCs/>
          <w:sz w:val="16"/>
          <w:szCs w:val="16"/>
        </w:rPr>
      </w:pPr>
      <w:r w:rsidRPr="006C189D">
        <w:rPr>
          <w:rFonts w:ascii="Sagona Book" w:eastAsia="Times New Roman" w:hAnsi="Sagona Book" w:cs="DaunPenh"/>
          <w:bCs/>
          <w:sz w:val="16"/>
          <w:szCs w:val="16"/>
        </w:rPr>
        <w:t>The Learning Village II cannot guarantee an environment free of any allergens.  It is impossible to control the allergen residue that can linger on children’s hands, on classroom furniture, or on items that children bring from home.  We do attempt to minimize the risk of allergen exposure by:</w:t>
      </w:r>
    </w:p>
    <w:p w14:paraId="7BCDD66F" w14:textId="77777777" w:rsidR="00FD0D93" w:rsidRPr="006C189D" w:rsidRDefault="00FD0D93" w:rsidP="00326A80">
      <w:pPr>
        <w:numPr>
          <w:ilvl w:val="0"/>
          <w:numId w:val="19"/>
        </w:numPr>
        <w:spacing w:before="100" w:beforeAutospacing="1" w:after="100" w:afterAutospacing="1" w:line="276" w:lineRule="auto"/>
        <w:jc w:val="both"/>
        <w:rPr>
          <w:rFonts w:ascii="Sagona Book" w:eastAsia="Times New Roman" w:hAnsi="Sagona Book" w:cs="DaunPenh"/>
          <w:bCs/>
          <w:sz w:val="16"/>
          <w:szCs w:val="16"/>
        </w:rPr>
      </w:pPr>
      <w:r w:rsidRPr="006C189D">
        <w:rPr>
          <w:rFonts w:ascii="Sagona Book" w:eastAsia="Times New Roman" w:hAnsi="Sagona Book" w:cs="DaunPenh"/>
          <w:bCs/>
          <w:sz w:val="16"/>
          <w:szCs w:val="16"/>
        </w:rPr>
        <w:t>Prohibiting the sharing of food or utensils</w:t>
      </w:r>
    </w:p>
    <w:p w14:paraId="22A8670C" w14:textId="77777777" w:rsidR="00FD0D93" w:rsidRPr="006C189D" w:rsidRDefault="00FD0D93" w:rsidP="00326A80">
      <w:pPr>
        <w:numPr>
          <w:ilvl w:val="0"/>
          <w:numId w:val="19"/>
        </w:numPr>
        <w:spacing w:before="100" w:beforeAutospacing="1" w:after="100" w:afterAutospacing="1" w:line="276" w:lineRule="auto"/>
        <w:jc w:val="both"/>
        <w:rPr>
          <w:rFonts w:ascii="Sagona Book" w:eastAsia="Times New Roman" w:hAnsi="Sagona Book" w:cs="DaunPenh"/>
          <w:bCs/>
          <w:sz w:val="16"/>
          <w:szCs w:val="16"/>
        </w:rPr>
      </w:pPr>
      <w:r w:rsidRPr="006C189D">
        <w:rPr>
          <w:rFonts w:ascii="Sagona Book" w:eastAsia="Times New Roman" w:hAnsi="Sagona Book" w:cs="DaunPenh"/>
          <w:bCs/>
          <w:sz w:val="16"/>
          <w:szCs w:val="16"/>
        </w:rPr>
        <w:t>Requiring store-bought treat/food items with ingredients listed</w:t>
      </w:r>
    </w:p>
    <w:p w14:paraId="3186019D" w14:textId="77777777" w:rsidR="00FD0D93" w:rsidRPr="006C189D" w:rsidRDefault="00FD0D93" w:rsidP="00326A80">
      <w:pPr>
        <w:numPr>
          <w:ilvl w:val="0"/>
          <w:numId w:val="19"/>
        </w:numPr>
        <w:spacing w:before="100" w:beforeAutospacing="1" w:after="100" w:afterAutospacing="1" w:line="276" w:lineRule="auto"/>
        <w:jc w:val="both"/>
        <w:rPr>
          <w:rFonts w:ascii="Sagona Book" w:eastAsia="Times New Roman" w:hAnsi="Sagona Book" w:cs="DaunPenh"/>
          <w:bCs/>
          <w:sz w:val="16"/>
          <w:szCs w:val="16"/>
        </w:rPr>
      </w:pPr>
      <w:r w:rsidRPr="006C189D">
        <w:rPr>
          <w:rFonts w:ascii="Sagona Book" w:eastAsia="Times New Roman" w:hAnsi="Sagona Book" w:cs="DaunPenh"/>
          <w:bCs/>
          <w:sz w:val="16"/>
          <w:szCs w:val="16"/>
        </w:rPr>
        <w:t>Washing and sanitizing tables where meals are served</w:t>
      </w:r>
    </w:p>
    <w:p w14:paraId="7CF8BE18" w14:textId="77777777" w:rsidR="00FD0D93" w:rsidRPr="006C189D" w:rsidRDefault="00FD0D93" w:rsidP="00CB5380">
      <w:pPr>
        <w:spacing w:after="0" w:line="276" w:lineRule="auto"/>
        <w:jc w:val="both"/>
        <w:rPr>
          <w:rFonts w:ascii="Sagona Book" w:eastAsia="Times New Roman" w:hAnsi="Sagona Book" w:cs="DaunPenh"/>
          <w:color w:val="D91C1C"/>
          <w:sz w:val="16"/>
          <w:szCs w:val="16"/>
        </w:rPr>
      </w:pPr>
      <w:r w:rsidRPr="006C189D">
        <w:rPr>
          <w:rFonts w:ascii="Sagona Book" w:eastAsia="Times New Roman" w:hAnsi="Sagona Book" w:cs="DaunPenh"/>
          <w:sz w:val="16"/>
          <w:szCs w:val="16"/>
        </w:rPr>
        <w:t xml:space="preserve">The Learning Village II </w:t>
      </w:r>
      <w:r w:rsidRPr="00B350EB">
        <w:rPr>
          <w:rFonts w:ascii="Sagona Book" w:eastAsia="Times New Roman" w:hAnsi="Sagona Book" w:cs="DaunPenh"/>
          <w:sz w:val="16"/>
          <w:szCs w:val="16"/>
        </w:rPr>
        <w:t xml:space="preserve">currently has no children enrolled with nut allergies. As of now, we do allow that peanuts can be brought into the center for snacks and lunches. If a student were to enroll with said allergy, we would be required to change out center to a NUT FREE ZONE. </w:t>
      </w:r>
      <w:r w:rsidRPr="006C189D">
        <w:rPr>
          <w:rFonts w:ascii="Sagona Book" w:eastAsia="Times New Roman" w:hAnsi="Sagona Book" w:cs="DaunPenh"/>
          <w:bCs/>
          <w:sz w:val="16"/>
          <w:szCs w:val="16"/>
        </w:rPr>
        <w:t>Parents of children with allergies should consult with their physician and with the Center Director</w:t>
      </w:r>
      <w:r w:rsidRPr="00B350EB">
        <w:rPr>
          <w:rFonts w:ascii="Sagona Book" w:eastAsia="Times New Roman" w:hAnsi="Sagona Book" w:cs="DaunPenh"/>
          <w:bCs/>
          <w:sz w:val="16"/>
          <w:szCs w:val="16"/>
        </w:rPr>
        <w:t>s</w:t>
      </w:r>
      <w:r w:rsidRPr="006C189D">
        <w:rPr>
          <w:rFonts w:ascii="Sagona Book" w:eastAsia="Times New Roman" w:hAnsi="Sagona Book" w:cs="DaunPenh"/>
          <w:bCs/>
          <w:sz w:val="16"/>
          <w:szCs w:val="16"/>
        </w:rPr>
        <w:t xml:space="preserve"> to properly assess the child’s needs, and his/her ability to participate in the program.  Children with allergies must have an “Allergy Action Plan” on file.</w:t>
      </w:r>
    </w:p>
    <w:p w14:paraId="06349E65" w14:textId="77777777" w:rsidR="00D603A4" w:rsidRDefault="00D603A4" w:rsidP="00DC11F6">
      <w:pPr>
        <w:spacing w:before="100" w:beforeAutospacing="1" w:after="100" w:afterAutospacing="1" w:line="276" w:lineRule="auto"/>
        <w:jc w:val="center"/>
        <w:rPr>
          <w:rFonts w:ascii="Sagona Book" w:eastAsia="Times New Roman" w:hAnsi="Sagona Book" w:cs="DaunPenh"/>
          <w:b/>
          <w:bCs/>
          <w:color w:val="C00000"/>
          <w:sz w:val="24"/>
          <w:szCs w:val="24"/>
        </w:rPr>
      </w:pPr>
    </w:p>
    <w:p w14:paraId="2EA53DE8" w14:textId="77777777" w:rsidR="00D603A4" w:rsidRDefault="00D603A4" w:rsidP="00DC11F6">
      <w:pPr>
        <w:spacing w:before="100" w:beforeAutospacing="1" w:after="100" w:afterAutospacing="1" w:line="276" w:lineRule="auto"/>
        <w:jc w:val="center"/>
        <w:rPr>
          <w:rFonts w:ascii="Sagona Book" w:eastAsia="Times New Roman" w:hAnsi="Sagona Book" w:cs="DaunPenh"/>
          <w:b/>
          <w:bCs/>
          <w:color w:val="C00000"/>
          <w:sz w:val="24"/>
          <w:szCs w:val="24"/>
        </w:rPr>
      </w:pPr>
    </w:p>
    <w:p w14:paraId="27D8F687" w14:textId="2BAD33B4" w:rsidR="00832CB4" w:rsidRPr="006C189D" w:rsidRDefault="00832CB4" w:rsidP="00DC11F6">
      <w:pPr>
        <w:spacing w:before="100" w:beforeAutospacing="1" w:after="100" w:afterAutospacing="1" w:line="276" w:lineRule="auto"/>
        <w:jc w:val="center"/>
        <w:rPr>
          <w:rFonts w:ascii="Sagona Book" w:eastAsia="Times New Roman" w:hAnsi="Sagona Book" w:cs="DaunPenh"/>
          <w:b/>
          <w:bCs/>
          <w:color w:val="C00000"/>
          <w:sz w:val="24"/>
          <w:szCs w:val="24"/>
        </w:rPr>
      </w:pPr>
      <w:r w:rsidRPr="006C189D">
        <w:rPr>
          <w:rFonts w:ascii="Sagona Book" w:eastAsia="Times New Roman" w:hAnsi="Sagona Book" w:cs="DaunPenh"/>
          <w:b/>
          <w:bCs/>
          <w:color w:val="C00000"/>
          <w:sz w:val="24"/>
          <w:szCs w:val="24"/>
        </w:rPr>
        <w:lastRenderedPageBreak/>
        <w:t>Health</w:t>
      </w:r>
      <w:r>
        <w:rPr>
          <w:rFonts w:ascii="Sagona Book" w:eastAsia="Times New Roman" w:hAnsi="Sagona Book" w:cs="DaunPenh"/>
          <w:b/>
          <w:bCs/>
          <w:color w:val="C00000"/>
          <w:sz w:val="24"/>
          <w:szCs w:val="24"/>
        </w:rPr>
        <w:t>/Immunizations/Physicals</w:t>
      </w:r>
      <w:r w:rsidRPr="006C189D">
        <w:rPr>
          <w:rFonts w:ascii="Sagona Book" w:eastAsia="Times New Roman" w:hAnsi="Sagona Book" w:cs="DaunPenh"/>
          <w:b/>
          <w:bCs/>
          <w:color w:val="C00000"/>
          <w:sz w:val="24"/>
          <w:szCs w:val="24"/>
        </w:rPr>
        <w:t>:</w:t>
      </w:r>
    </w:p>
    <w:p w14:paraId="55FE028B" w14:textId="424A894B" w:rsidR="00AF4F6F" w:rsidRDefault="00AF4F6F" w:rsidP="00326A80">
      <w:pPr>
        <w:spacing w:after="0" w:line="276" w:lineRule="auto"/>
        <w:rPr>
          <w:rFonts w:ascii="Sagona Book" w:eastAsia="Times New Roman" w:hAnsi="Sagona Book" w:cs="DaunPenh"/>
          <w:b/>
          <w:sz w:val="16"/>
          <w:szCs w:val="16"/>
        </w:rPr>
      </w:pPr>
      <w:r w:rsidRPr="00AF4F6F">
        <w:rPr>
          <w:rFonts w:ascii="Sagona Book" w:eastAsia="Times New Roman" w:hAnsi="Sagona Book" w:cs="DaunPenh"/>
          <w:b/>
          <w:sz w:val="16"/>
          <w:szCs w:val="16"/>
        </w:rPr>
        <w:t>Child Health Report &amp; Immunizations:</w:t>
      </w:r>
    </w:p>
    <w:p w14:paraId="61B28EE8" w14:textId="77777777" w:rsidR="000A6B32" w:rsidRPr="00AF4F6F" w:rsidRDefault="000A6B32" w:rsidP="00326A80">
      <w:pPr>
        <w:spacing w:after="0" w:line="276" w:lineRule="auto"/>
        <w:rPr>
          <w:rFonts w:ascii="Sagona Book" w:eastAsia="Times New Roman" w:hAnsi="Sagona Book" w:cs="DaunPenh"/>
          <w:b/>
          <w:sz w:val="16"/>
          <w:szCs w:val="16"/>
        </w:rPr>
      </w:pPr>
    </w:p>
    <w:p w14:paraId="5CCC602F" w14:textId="7EDB3B0C" w:rsidR="00832CB4" w:rsidRDefault="00832CB4" w:rsidP="00CB5380">
      <w:pPr>
        <w:spacing w:after="0" w:line="276" w:lineRule="auto"/>
        <w:jc w:val="both"/>
        <w:rPr>
          <w:rFonts w:ascii="Sagona Book" w:eastAsia="Times New Roman" w:hAnsi="Sagona Book" w:cs="DaunPenh"/>
          <w:sz w:val="16"/>
          <w:szCs w:val="16"/>
        </w:rPr>
      </w:pPr>
      <w:r>
        <w:rPr>
          <w:rFonts w:ascii="Sagona Book" w:eastAsia="Times New Roman" w:hAnsi="Sagona Book" w:cs="DaunPenh"/>
          <w:bCs/>
          <w:sz w:val="16"/>
          <w:szCs w:val="16"/>
        </w:rPr>
        <w:t xml:space="preserve">At the time of enrollment, immunization records and a Child Health Report form (signed by your child’s physician) are due within your child’s/children’s first 30 days. If these records are not turned into the office within the first 30 days, your child is subject to dismissal. </w:t>
      </w:r>
      <w:r w:rsidR="00AF4F6F">
        <w:rPr>
          <w:rFonts w:ascii="Sagona Book" w:eastAsia="Times New Roman" w:hAnsi="Sagona Book" w:cs="DaunPenh"/>
          <w:b/>
          <w:bCs/>
          <w:color w:val="CC0000"/>
          <w:sz w:val="24"/>
          <w:szCs w:val="24"/>
        </w:rPr>
        <w:t xml:space="preserve"> </w:t>
      </w:r>
      <w:r w:rsidR="00113F9D">
        <w:rPr>
          <w:rFonts w:ascii="Sagona Book" w:eastAsia="Times New Roman" w:hAnsi="Sagona Book" w:cs="DaunPenh"/>
          <w:sz w:val="16"/>
          <w:szCs w:val="16"/>
        </w:rPr>
        <w:t>Child health reports must be kept up annually</w:t>
      </w:r>
      <w:r w:rsidR="00F90748">
        <w:rPr>
          <w:rFonts w:ascii="Sagona Book" w:eastAsia="Times New Roman" w:hAnsi="Sagona Book" w:cs="DaunPenh"/>
          <w:sz w:val="16"/>
          <w:szCs w:val="16"/>
        </w:rPr>
        <w:t xml:space="preserve"> (Infant</w:t>
      </w:r>
      <w:r w:rsidR="00EF2085">
        <w:rPr>
          <w:rFonts w:ascii="Sagona Book" w:eastAsia="Times New Roman" w:hAnsi="Sagona Book" w:cs="DaunPenh"/>
          <w:sz w:val="16"/>
          <w:szCs w:val="16"/>
        </w:rPr>
        <w:t>s</w:t>
      </w:r>
      <w:r w:rsidR="00F90748">
        <w:rPr>
          <w:rFonts w:ascii="Sagona Book" w:eastAsia="Times New Roman" w:hAnsi="Sagona Book" w:cs="DaunPenh"/>
          <w:sz w:val="16"/>
          <w:szCs w:val="16"/>
        </w:rPr>
        <w:t xml:space="preserve"> must be kept up every 6 months)</w:t>
      </w:r>
      <w:r w:rsidR="00113F9D">
        <w:rPr>
          <w:rFonts w:ascii="Sagona Book" w:eastAsia="Times New Roman" w:hAnsi="Sagona Book" w:cs="DaunPenh"/>
          <w:sz w:val="16"/>
          <w:szCs w:val="16"/>
        </w:rPr>
        <w:t xml:space="preserve">. If new ones are not given </w:t>
      </w:r>
      <w:r w:rsidR="002645B9">
        <w:rPr>
          <w:rFonts w:ascii="Sagona Book" w:eastAsia="Times New Roman" w:hAnsi="Sagona Book" w:cs="DaunPenh"/>
          <w:sz w:val="16"/>
          <w:szCs w:val="16"/>
        </w:rPr>
        <w:t xml:space="preserve">to the Center </w:t>
      </w:r>
      <w:r w:rsidR="00113F9D">
        <w:rPr>
          <w:rFonts w:ascii="Sagona Book" w:eastAsia="Times New Roman" w:hAnsi="Sagona Book" w:cs="DaunPenh"/>
          <w:sz w:val="16"/>
          <w:szCs w:val="16"/>
        </w:rPr>
        <w:t xml:space="preserve">within a year, your child is subject to dismissal. Immunization records must be </w:t>
      </w:r>
      <w:r w:rsidR="002645B9">
        <w:rPr>
          <w:rFonts w:ascii="Sagona Book" w:eastAsia="Times New Roman" w:hAnsi="Sagona Book" w:cs="DaunPenh"/>
          <w:sz w:val="16"/>
          <w:szCs w:val="16"/>
        </w:rPr>
        <w:t xml:space="preserve">brought in after any new ones </w:t>
      </w:r>
      <w:r w:rsidR="00EF2085">
        <w:rPr>
          <w:rFonts w:ascii="Sagona Book" w:eastAsia="Times New Roman" w:hAnsi="Sagona Book" w:cs="DaunPenh"/>
          <w:sz w:val="16"/>
          <w:szCs w:val="16"/>
        </w:rPr>
        <w:t>given</w:t>
      </w:r>
      <w:r w:rsidR="00CB5A78">
        <w:rPr>
          <w:rFonts w:ascii="Sagona Book" w:eastAsia="Times New Roman" w:hAnsi="Sagona Book" w:cs="DaunPenh"/>
          <w:sz w:val="16"/>
          <w:szCs w:val="16"/>
        </w:rPr>
        <w:t>.</w:t>
      </w:r>
    </w:p>
    <w:p w14:paraId="09829C49" w14:textId="77777777" w:rsidR="000A6B32" w:rsidRDefault="000A6B32" w:rsidP="00CB5380">
      <w:pPr>
        <w:spacing w:after="0" w:line="276" w:lineRule="auto"/>
        <w:jc w:val="both"/>
        <w:rPr>
          <w:rFonts w:ascii="Sagona Book" w:eastAsia="Times New Roman" w:hAnsi="Sagona Book" w:cs="DaunPenh"/>
          <w:sz w:val="16"/>
          <w:szCs w:val="16"/>
        </w:rPr>
      </w:pPr>
    </w:p>
    <w:p w14:paraId="43FAFDCB" w14:textId="3658BEF7" w:rsidR="00832CB4" w:rsidRPr="009F5779" w:rsidRDefault="00832CB4" w:rsidP="00326A80">
      <w:pPr>
        <w:spacing w:after="0" w:line="276" w:lineRule="auto"/>
        <w:jc w:val="both"/>
        <w:rPr>
          <w:rFonts w:ascii="Sagona Book" w:eastAsia="Times New Roman" w:hAnsi="Sagona Book" w:cs="DaunPenh"/>
          <w:b/>
          <w:bCs/>
          <w:sz w:val="16"/>
          <w:szCs w:val="16"/>
        </w:rPr>
      </w:pPr>
      <w:r w:rsidRPr="006C189D">
        <w:rPr>
          <w:rFonts w:ascii="Sagona Book" w:eastAsia="Times New Roman" w:hAnsi="Sagona Book" w:cs="DaunPenh"/>
          <w:sz w:val="16"/>
          <w:szCs w:val="16"/>
        </w:rPr>
        <w:t xml:space="preserve">We </w:t>
      </w:r>
      <w:r w:rsidRPr="006C189D">
        <w:rPr>
          <w:rFonts w:ascii="Sagona Book" w:eastAsia="Times New Roman" w:hAnsi="Sagona Book" w:cs="DaunPenh"/>
          <w:b/>
          <w:bCs/>
          <w:sz w:val="16"/>
          <w:szCs w:val="16"/>
        </w:rPr>
        <w:t>require</w:t>
      </w:r>
      <w:r w:rsidRPr="006C189D">
        <w:rPr>
          <w:rFonts w:ascii="Sagona Book" w:eastAsia="Times New Roman" w:hAnsi="Sagona Book" w:cs="DaunPenh"/>
          <w:sz w:val="16"/>
          <w:szCs w:val="16"/>
        </w:rPr>
        <w:t xml:space="preserve"> that you inform us whenever you know that your child has been exposed to a contagious disease.  Some communicable childhood diseases include: </w:t>
      </w:r>
      <w:r>
        <w:rPr>
          <w:rFonts w:ascii="Sagona Book" w:eastAsia="Times New Roman" w:hAnsi="Sagona Book" w:cs="DaunPenh"/>
          <w:sz w:val="16"/>
          <w:szCs w:val="16"/>
        </w:rPr>
        <w:t xml:space="preserve">covid-19, </w:t>
      </w:r>
      <w:r w:rsidRPr="006C189D">
        <w:rPr>
          <w:rFonts w:ascii="Sagona Book" w:eastAsia="Times New Roman" w:hAnsi="Sagona Book" w:cs="DaunPenh"/>
          <w:sz w:val="16"/>
          <w:szCs w:val="16"/>
        </w:rPr>
        <w:t xml:space="preserve">chicken pox, German measles, impetigo, fifth disease, measles, mumps, pinkeye, ring worm, scarlet fever, strep throat, </w:t>
      </w:r>
      <w:r w:rsidR="00A14D84">
        <w:rPr>
          <w:rFonts w:ascii="Sagona Book" w:eastAsia="Times New Roman" w:hAnsi="Sagona Book" w:cs="DaunPenh"/>
          <w:sz w:val="16"/>
          <w:szCs w:val="16"/>
        </w:rPr>
        <w:t xml:space="preserve">hand, foot and mouth, </w:t>
      </w:r>
      <w:r w:rsidRPr="006C189D">
        <w:rPr>
          <w:rFonts w:ascii="Sagona Book" w:eastAsia="Times New Roman" w:hAnsi="Sagona Book" w:cs="DaunPenh"/>
          <w:sz w:val="16"/>
          <w:szCs w:val="16"/>
        </w:rPr>
        <w:t xml:space="preserve">and whooping cough. Children exhibiting one or more of the following symptoms should not be brought to the Center. </w:t>
      </w:r>
    </w:p>
    <w:p w14:paraId="0EE72A9E" w14:textId="77777777" w:rsidR="00832CB4" w:rsidRPr="006C189D" w:rsidRDefault="00832CB4" w:rsidP="00326A80">
      <w:pPr>
        <w:spacing w:before="100" w:beforeAutospacing="1" w:after="0" w:line="276" w:lineRule="auto"/>
        <w:jc w:val="center"/>
        <w:rPr>
          <w:rFonts w:ascii="Sagona Book" w:eastAsia="Times New Roman" w:hAnsi="Sagona Book" w:cs="DaunPenh"/>
          <w:b/>
          <w:sz w:val="16"/>
          <w:szCs w:val="16"/>
        </w:rPr>
      </w:pPr>
      <w:r w:rsidRPr="006C189D">
        <w:rPr>
          <w:rFonts w:ascii="Sagona Book" w:eastAsia="Times New Roman" w:hAnsi="Sagona Book" w:cs="DaunPenh"/>
          <w:b/>
          <w:sz w:val="16"/>
          <w:szCs w:val="16"/>
        </w:rPr>
        <w:t>What is too sick to come to TLV II?</w:t>
      </w:r>
    </w:p>
    <w:p w14:paraId="555AA904" w14:textId="07F9119F" w:rsidR="00832CB4" w:rsidRPr="006C189D" w:rsidRDefault="00832CB4" w:rsidP="00D603A4">
      <w:pPr>
        <w:numPr>
          <w:ilvl w:val="0"/>
          <w:numId w:val="5"/>
        </w:numPr>
        <w:spacing w:after="0" w:line="276" w:lineRule="auto"/>
        <w:ind w:left="360"/>
        <w:rPr>
          <w:rFonts w:ascii="Sagona Book" w:eastAsia="Times New Roman" w:hAnsi="Sagona Book" w:cs="DaunPenh"/>
          <w:sz w:val="16"/>
          <w:szCs w:val="16"/>
        </w:rPr>
      </w:pPr>
      <w:r w:rsidRPr="006C189D">
        <w:rPr>
          <w:rFonts w:ascii="Sagona Book" w:eastAsia="Times New Roman" w:hAnsi="Sagona Book" w:cs="DaunPenh"/>
          <w:sz w:val="16"/>
          <w:szCs w:val="16"/>
        </w:rPr>
        <w:t xml:space="preserve">elevated temp. of 100.4° + </w:t>
      </w:r>
    </w:p>
    <w:p w14:paraId="1212F272" w14:textId="33D2E523" w:rsidR="00832CB4" w:rsidRPr="006C189D" w:rsidRDefault="00832CB4" w:rsidP="00D603A4">
      <w:pPr>
        <w:numPr>
          <w:ilvl w:val="0"/>
          <w:numId w:val="5"/>
        </w:numPr>
        <w:spacing w:after="0" w:line="276" w:lineRule="auto"/>
        <w:ind w:left="360"/>
        <w:rPr>
          <w:rFonts w:ascii="Sagona Book" w:eastAsia="Times New Roman" w:hAnsi="Sagona Book" w:cs="DaunPenh"/>
          <w:sz w:val="16"/>
          <w:szCs w:val="16"/>
        </w:rPr>
      </w:pPr>
      <w:r w:rsidRPr="006C189D">
        <w:rPr>
          <w:rFonts w:ascii="Sagona Book" w:eastAsia="Times New Roman" w:hAnsi="Sagona Book" w:cs="DaunPenh"/>
          <w:sz w:val="16"/>
          <w:szCs w:val="16"/>
        </w:rPr>
        <w:t xml:space="preserve">vomiting* </w:t>
      </w:r>
    </w:p>
    <w:p w14:paraId="7BEBB9C8" w14:textId="77777777" w:rsidR="00832CB4" w:rsidRPr="006C189D" w:rsidRDefault="00832CB4" w:rsidP="00D603A4">
      <w:pPr>
        <w:numPr>
          <w:ilvl w:val="0"/>
          <w:numId w:val="5"/>
        </w:numPr>
        <w:spacing w:after="0" w:line="276" w:lineRule="auto"/>
        <w:ind w:left="360"/>
        <w:rPr>
          <w:rFonts w:ascii="Sagona Book" w:eastAsia="Times New Roman" w:hAnsi="Sagona Book" w:cs="DaunPenh"/>
          <w:sz w:val="16"/>
          <w:szCs w:val="16"/>
        </w:rPr>
      </w:pPr>
      <w:r w:rsidRPr="006C189D">
        <w:rPr>
          <w:rFonts w:ascii="Sagona Book" w:eastAsia="Times New Roman" w:hAnsi="Sagona Book" w:cs="DaunPenh"/>
          <w:sz w:val="16"/>
          <w:szCs w:val="16"/>
        </w:rPr>
        <w:t xml:space="preserve">two or more cases of diarrhea* </w:t>
      </w:r>
    </w:p>
    <w:p w14:paraId="1D431A9B" w14:textId="0800ABBF" w:rsidR="00832CB4" w:rsidRPr="006C189D" w:rsidRDefault="00832CB4" w:rsidP="00D603A4">
      <w:pPr>
        <w:numPr>
          <w:ilvl w:val="0"/>
          <w:numId w:val="5"/>
        </w:numPr>
        <w:spacing w:after="0" w:line="276" w:lineRule="auto"/>
        <w:ind w:left="360"/>
        <w:rPr>
          <w:rFonts w:ascii="Sagona Book" w:eastAsia="Times New Roman" w:hAnsi="Sagona Book" w:cs="DaunPenh"/>
          <w:sz w:val="16"/>
          <w:szCs w:val="16"/>
        </w:rPr>
      </w:pPr>
      <w:r w:rsidRPr="006C189D">
        <w:rPr>
          <w:rFonts w:ascii="Sagona Book" w:eastAsia="Times New Roman" w:hAnsi="Sagona Book" w:cs="DaunPenh"/>
          <w:sz w:val="16"/>
          <w:szCs w:val="16"/>
        </w:rPr>
        <w:t>reddened eyes (pink eye)</w:t>
      </w:r>
    </w:p>
    <w:p w14:paraId="326063FB" w14:textId="77777777" w:rsidR="00832CB4" w:rsidRPr="006C189D" w:rsidRDefault="00832CB4" w:rsidP="00D603A4">
      <w:pPr>
        <w:numPr>
          <w:ilvl w:val="0"/>
          <w:numId w:val="5"/>
        </w:numPr>
        <w:spacing w:after="0" w:line="276" w:lineRule="auto"/>
        <w:ind w:left="360"/>
        <w:rPr>
          <w:rFonts w:ascii="Sagona Book" w:eastAsia="Times New Roman" w:hAnsi="Sagona Book" w:cs="DaunPenh"/>
          <w:sz w:val="16"/>
          <w:szCs w:val="16"/>
        </w:rPr>
      </w:pPr>
      <w:r>
        <w:rPr>
          <w:rFonts w:ascii="Sagona Book" w:eastAsia="Times New Roman" w:hAnsi="Sagona Book" w:cs="DaunPenh"/>
          <w:sz w:val="16"/>
          <w:szCs w:val="16"/>
        </w:rPr>
        <w:t>lethargic and incapable of joining in with classroom routines</w:t>
      </w:r>
      <w:r w:rsidRPr="006C189D">
        <w:rPr>
          <w:rFonts w:ascii="Sagona Book" w:eastAsia="Times New Roman" w:hAnsi="Sagona Book" w:cs="DaunPenh"/>
          <w:sz w:val="16"/>
          <w:szCs w:val="16"/>
        </w:rPr>
        <w:t xml:space="preserve"> </w:t>
      </w:r>
    </w:p>
    <w:p w14:paraId="36E86C73" w14:textId="21D5D596" w:rsidR="00832CB4" w:rsidRPr="006C189D" w:rsidRDefault="00832CB4" w:rsidP="00D603A4">
      <w:pPr>
        <w:numPr>
          <w:ilvl w:val="0"/>
          <w:numId w:val="5"/>
        </w:numPr>
        <w:spacing w:after="0" w:line="276" w:lineRule="auto"/>
        <w:ind w:left="360"/>
        <w:rPr>
          <w:rFonts w:ascii="Sagona Book" w:eastAsia="Times New Roman" w:hAnsi="Sagona Book" w:cs="DaunPenh"/>
          <w:sz w:val="16"/>
          <w:szCs w:val="16"/>
        </w:rPr>
      </w:pPr>
      <w:r w:rsidRPr="006C189D">
        <w:rPr>
          <w:rFonts w:ascii="Sagona Book" w:eastAsia="Times New Roman" w:hAnsi="Sagona Book" w:cs="DaunPenh"/>
          <w:sz w:val="16"/>
          <w:szCs w:val="16"/>
        </w:rPr>
        <w:t>undue irritability or inability to be made comfortable</w:t>
      </w:r>
    </w:p>
    <w:p w14:paraId="0D955092" w14:textId="77777777" w:rsidR="00832CB4" w:rsidRPr="006C189D" w:rsidRDefault="00832CB4" w:rsidP="00D603A4">
      <w:pPr>
        <w:numPr>
          <w:ilvl w:val="0"/>
          <w:numId w:val="5"/>
        </w:numPr>
        <w:spacing w:after="0" w:line="276" w:lineRule="auto"/>
        <w:ind w:left="360"/>
        <w:rPr>
          <w:rFonts w:ascii="Sagona Book" w:eastAsia="Times New Roman" w:hAnsi="Sagona Book" w:cs="DaunPenh"/>
          <w:sz w:val="16"/>
          <w:szCs w:val="16"/>
        </w:rPr>
      </w:pPr>
      <w:r w:rsidRPr="006C189D">
        <w:rPr>
          <w:rFonts w:ascii="Sagona Book" w:eastAsia="Times New Roman" w:hAnsi="Sagona Book" w:cs="DaunPenh"/>
          <w:sz w:val="16"/>
          <w:szCs w:val="16"/>
        </w:rPr>
        <w:t>an unexplained rash</w:t>
      </w:r>
    </w:p>
    <w:p w14:paraId="3440ADE2" w14:textId="2F9838C1" w:rsidR="00832CB4" w:rsidRDefault="00832CB4" w:rsidP="00D603A4">
      <w:pPr>
        <w:numPr>
          <w:ilvl w:val="0"/>
          <w:numId w:val="5"/>
        </w:numPr>
        <w:spacing w:after="0" w:line="276" w:lineRule="auto"/>
        <w:ind w:left="360"/>
        <w:rPr>
          <w:rFonts w:ascii="Sagona Book" w:eastAsia="Times New Roman" w:hAnsi="Sagona Book" w:cs="DaunPenh"/>
          <w:sz w:val="16"/>
          <w:szCs w:val="16"/>
        </w:rPr>
      </w:pPr>
      <w:r w:rsidRPr="006C189D">
        <w:rPr>
          <w:rFonts w:ascii="Sagona Book" w:eastAsia="Times New Roman" w:hAnsi="Sagona Book" w:cs="DaunPenh"/>
          <w:sz w:val="16"/>
          <w:szCs w:val="16"/>
        </w:rPr>
        <w:t>too ill to go outside</w:t>
      </w:r>
    </w:p>
    <w:p w14:paraId="511E8A54" w14:textId="50022FAE" w:rsidR="00FF77C9" w:rsidRDefault="009E22CD" w:rsidP="00D603A4">
      <w:pPr>
        <w:numPr>
          <w:ilvl w:val="0"/>
          <w:numId w:val="5"/>
        </w:numPr>
        <w:spacing w:after="0" w:line="276" w:lineRule="auto"/>
        <w:ind w:left="360"/>
        <w:rPr>
          <w:rFonts w:ascii="Sagona Book" w:eastAsia="Times New Roman" w:hAnsi="Sagona Book" w:cs="DaunPenh"/>
          <w:sz w:val="16"/>
          <w:szCs w:val="16"/>
        </w:rPr>
      </w:pPr>
      <w:r>
        <w:rPr>
          <w:rFonts w:ascii="Sagona Book" w:eastAsia="Times New Roman" w:hAnsi="Sagona Book" w:cs="DaunPenh"/>
          <w:sz w:val="16"/>
          <w:szCs w:val="16"/>
        </w:rPr>
        <w:t>exposure to covid-19</w:t>
      </w:r>
      <w:r w:rsidR="00D064A9">
        <w:rPr>
          <w:rFonts w:ascii="Sagona Book" w:eastAsia="Times New Roman" w:hAnsi="Sagona Book" w:cs="DaunPenh"/>
          <w:sz w:val="16"/>
          <w:szCs w:val="16"/>
        </w:rPr>
        <w:t xml:space="preserve"> </w:t>
      </w:r>
    </w:p>
    <w:p w14:paraId="568BC211" w14:textId="77777777" w:rsidR="005A62B9" w:rsidRDefault="005A62B9" w:rsidP="005A62B9">
      <w:pPr>
        <w:spacing w:after="0" w:line="276" w:lineRule="auto"/>
        <w:jc w:val="both"/>
        <w:rPr>
          <w:rFonts w:ascii="Sagona Book" w:eastAsia="Times New Roman" w:hAnsi="Sagona Book" w:cs="DaunPenh"/>
          <w:sz w:val="16"/>
          <w:szCs w:val="16"/>
        </w:rPr>
      </w:pPr>
    </w:p>
    <w:p w14:paraId="66070743" w14:textId="1FC4A8C8" w:rsidR="00416962" w:rsidRDefault="00416962" w:rsidP="005A62B9">
      <w:pPr>
        <w:spacing w:after="0" w:line="276" w:lineRule="auto"/>
        <w:jc w:val="both"/>
        <w:rPr>
          <w:rFonts w:ascii="Sagona Book" w:eastAsia="Times New Roman" w:hAnsi="Sagona Book" w:cs="DaunPenh"/>
          <w:sz w:val="16"/>
          <w:szCs w:val="16"/>
        </w:rPr>
      </w:pPr>
      <w:r w:rsidRPr="005A62B9">
        <w:rPr>
          <w:rFonts w:ascii="Sagona Book" w:eastAsia="Times New Roman" w:hAnsi="Sagona Book" w:cs="DaunPenh"/>
          <w:sz w:val="16"/>
          <w:szCs w:val="16"/>
        </w:rPr>
        <w:t xml:space="preserve">If your child is seen by a physician to treat an illness or injury, written authorization is required for your child to return to the Center.  This helps us to ensure that the Center remains relatively free of communicable disease and that your child is able to resume vigorous activity without harm. </w:t>
      </w:r>
    </w:p>
    <w:p w14:paraId="1C09053C" w14:textId="77777777" w:rsidR="005A62B9" w:rsidRPr="005A62B9" w:rsidRDefault="005A62B9" w:rsidP="005A62B9">
      <w:pPr>
        <w:spacing w:after="0" w:line="276" w:lineRule="auto"/>
        <w:jc w:val="both"/>
        <w:rPr>
          <w:rFonts w:ascii="Sagona Book" w:eastAsia="Times New Roman" w:hAnsi="Sagona Book" w:cs="DaunPenh"/>
          <w:sz w:val="16"/>
          <w:szCs w:val="16"/>
        </w:rPr>
      </w:pPr>
    </w:p>
    <w:p w14:paraId="305B7D76" w14:textId="3C3F960E" w:rsidR="00832CB4" w:rsidRPr="006C189D" w:rsidRDefault="00D603A4" w:rsidP="001F0AEB">
      <w:pPr>
        <w:spacing w:after="100" w:afterAutospacing="1" w:line="276" w:lineRule="auto"/>
        <w:jc w:val="both"/>
        <w:rPr>
          <w:rFonts w:ascii="Sagona Book" w:eastAsia="Times New Roman" w:hAnsi="Sagona Book" w:cs="DaunPenh"/>
          <w:sz w:val="16"/>
          <w:szCs w:val="16"/>
        </w:rPr>
      </w:pPr>
      <w:r w:rsidRPr="006C189D">
        <w:rPr>
          <w:rFonts w:ascii="Sagona Book" w:eastAsia="Times New Roman" w:hAnsi="Sagona Book" w:cs="DaunPenh"/>
          <w:noProof/>
          <w:sz w:val="24"/>
          <w:szCs w:val="24"/>
        </w:rPr>
        <mc:AlternateContent>
          <mc:Choice Requires="wps">
            <w:drawing>
              <wp:anchor distT="0" distB="0" distL="114300" distR="114300" simplePos="0" relativeHeight="251658243" behindDoc="0" locked="0" layoutInCell="1" allowOverlap="1" wp14:anchorId="0BF9C270" wp14:editId="418E9FAD">
                <wp:simplePos x="0" y="0"/>
                <wp:positionH relativeFrom="margin">
                  <wp:posOffset>1072055</wp:posOffset>
                </wp:positionH>
                <wp:positionV relativeFrom="paragraph">
                  <wp:posOffset>470885</wp:posOffset>
                </wp:positionV>
                <wp:extent cx="4102100" cy="2238703"/>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2238703"/>
                        </a:xfrm>
                        <a:prstGeom prst="rect">
                          <a:avLst/>
                        </a:prstGeom>
                        <a:solidFill>
                          <a:srgbClr val="FFFFFF"/>
                        </a:solidFill>
                        <a:ln w="9525">
                          <a:solidFill>
                            <a:srgbClr val="000000"/>
                          </a:solidFill>
                          <a:miter lim="800000"/>
                          <a:headEnd/>
                          <a:tailEnd/>
                        </a:ln>
                      </wps:spPr>
                      <wps:txbx>
                        <w:txbxContent>
                          <w:p w14:paraId="0C96031C" w14:textId="77777777" w:rsidR="00832CB4" w:rsidRPr="00206188" w:rsidRDefault="00832CB4" w:rsidP="00832CB4">
                            <w:pPr>
                              <w:spacing w:line="240" w:lineRule="auto"/>
                              <w:jc w:val="center"/>
                              <w:rPr>
                                <w:rFonts w:ascii="Century Gothic" w:hAnsi="Century Gothic"/>
                                <w:b/>
                                <w:sz w:val="16"/>
                                <w:szCs w:val="16"/>
                              </w:rPr>
                            </w:pPr>
                            <w:r w:rsidRPr="00206188">
                              <w:rPr>
                                <w:rFonts w:ascii="Century Gothic" w:hAnsi="Century Gothic"/>
                                <w:b/>
                                <w:sz w:val="16"/>
                                <w:szCs w:val="16"/>
                              </w:rPr>
                              <w:t>Childhood Illness Chart</w:t>
                            </w:r>
                          </w:p>
                          <w:p w14:paraId="7201FEAB" w14:textId="77777777" w:rsidR="00832CB4" w:rsidRPr="00BB3C8C" w:rsidRDefault="00832CB4" w:rsidP="00832CB4">
                            <w:pPr>
                              <w:spacing w:after="0" w:line="240" w:lineRule="auto"/>
                              <w:rPr>
                                <w:rFonts w:ascii="Century Gothic" w:hAnsi="Century Gothic"/>
                                <w:i/>
                                <w:sz w:val="14"/>
                                <w:szCs w:val="14"/>
                              </w:rPr>
                            </w:pPr>
                            <w:r w:rsidRPr="00BB3C8C">
                              <w:rPr>
                                <w:rFonts w:ascii="Century Gothic" w:hAnsi="Century Gothic"/>
                                <w:i/>
                                <w:sz w:val="14"/>
                                <w:szCs w:val="14"/>
                              </w:rPr>
                              <w:t xml:space="preserve">Illness                  </w:t>
                            </w:r>
                          </w:p>
                          <w:p w14:paraId="5193DA7C" w14:textId="77777777" w:rsidR="00832CB4" w:rsidRPr="00BB3C8C" w:rsidRDefault="00832CB4" w:rsidP="00832CB4">
                            <w:pPr>
                              <w:spacing w:after="0" w:line="240" w:lineRule="auto"/>
                              <w:rPr>
                                <w:rFonts w:ascii="Century Gothic" w:hAnsi="Century Gothic"/>
                                <w:i/>
                                <w:sz w:val="14"/>
                                <w:szCs w:val="14"/>
                              </w:rPr>
                            </w:pPr>
                            <w:r w:rsidRPr="00BB3C8C">
                              <w:rPr>
                                <w:rFonts w:ascii="Century Gothic" w:hAnsi="Century Gothic"/>
                                <w:i/>
                                <w:sz w:val="14"/>
                                <w:szCs w:val="14"/>
                              </w:rPr>
                              <w:t>For your child’s comfort &amp; well-being, s/he may return when approved by a physician or:</w:t>
                            </w:r>
                          </w:p>
                          <w:p w14:paraId="3A5161AF" w14:textId="72B0CE97" w:rsidR="00BE1E19"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Chicken Pox………………..24 hours after lesions have crusted</w:t>
                            </w:r>
                          </w:p>
                          <w:p w14:paraId="7B7A302F"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Conjunctivitis……………….24 hours after start of treatment</w:t>
                            </w:r>
                          </w:p>
                          <w:p w14:paraId="191072B7" w14:textId="77777777" w:rsidR="00D603A4" w:rsidRDefault="00BE1E19" w:rsidP="00832CB4">
                            <w:pPr>
                              <w:spacing w:after="0" w:line="240" w:lineRule="auto"/>
                              <w:jc w:val="both"/>
                              <w:rPr>
                                <w:rFonts w:ascii="Century Gothic" w:hAnsi="Century Gothic"/>
                                <w:sz w:val="14"/>
                                <w:szCs w:val="14"/>
                              </w:rPr>
                            </w:pPr>
                            <w:r w:rsidRPr="00BB3C8C">
                              <w:rPr>
                                <w:rFonts w:ascii="Century Gothic" w:hAnsi="Century Gothic"/>
                                <w:sz w:val="14"/>
                                <w:szCs w:val="14"/>
                              </w:rPr>
                              <w:t xml:space="preserve">Covid-19……………………10 days after </w:t>
                            </w:r>
                            <w:r w:rsidR="00627DEE" w:rsidRPr="00BB3C8C">
                              <w:rPr>
                                <w:rFonts w:ascii="Century Gothic" w:hAnsi="Century Gothic"/>
                                <w:sz w:val="14"/>
                                <w:szCs w:val="14"/>
                              </w:rPr>
                              <w:t>symptoms began</w:t>
                            </w:r>
                            <w:r w:rsidR="00AB2C64" w:rsidRPr="00BB3C8C">
                              <w:rPr>
                                <w:rFonts w:ascii="Century Gothic" w:hAnsi="Century Gothic"/>
                                <w:sz w:val="14"/>
                                <w:szCs w:val="14"/>
                              </w:rPr>
                              <w:t xml:space="preserve"> or </w:t>
                            </w:r>
                          </w:p>
                          <w:p w14:paraId="06EE164A" w14:textId="58CBAF49" w:rsidR="00BE1E19" w:rsidRPr="00BB3C8C" w:rsidRDefault="00AB2C64" w:rsidP="00832CB4">
                            <w:pPr>
                              <w:spacing w:after="0" w:line="240" w:lineRule="auto"/>
                              <w:jc w:val="both"/>
                              <w:rPr>
                                <w:rFonts w:ascii="Century Gothic" w:hAnsi="Century Gothic"/>
                                <w:sz w:val="14"/>
                                <w:szCs w:val="14"/>
                              </w:rPr>
                            </w:pPr>
                            <w:r w:rsidRPr="00BB3C8C">
                              <w:rPr>
                                <w:rFonts w:ascii="Century Gothic" w:hAnsi="Century Gothic"/>
                                <w:sz w:val="14"/>
                                <w:szCs w:val="14"/>
                              </w:rPr>
                              <w:t>current CDC OCTEL requirements</w:t>
                            </w:r>
                            <w:r w:rsidR="00627DEE" w:rsidRPr="00BB3C8C">
                              <w:rPr>
                                <w:rFonts w:ascii="Century Gothic" w:hAnsi="Century Gothic"/>
                                <w:sz w:val="14"/>
                                <w:szCs w:val="14"/>
                              </w:rPr>
                              <w:t xml:space="preserve"> (with doctors note)</w:t>
                            </w:r>
                            <w:r w:rsidRPr="00BB3C8C">
                              <w:rPr>
                                <w:rFonts w:ascii="Century Gothic" w:hAnsi="Century Gothic"/>
                                <w:sz w:val="14"/>
                                <w:szCs w:val="14"/>
                              </w:rPr>
                              <w:t>.</w:t>
                            </w:r>
                          </w:p>
                          <w:p w14:paraId="19977D14"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Croup………………………..After illness has subsided</w:t>
                            </w:r>
                          </w:p>
                          <w:p w14:paraId="63A6216F"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Diarrhea……………………..24 hours after last loose stool or after 1 normal bowel movement</w:t>
                            </w:r>
                          </w:p>
                          <w:p w14:paraId="775D8FDD"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Impetigo…………………….24 hours after start of treatment</w:t>
                            </w:r>
                          </w:p>
                          <w:p w14:paraId="5B650ABE"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Fever…………………………24 hours after temperature returns to normal</w:t>
                            </w:r>
                          </w:p>
                          <w:p w14:paraId="4E5A05CC"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Influenza…………………....24 after symptoms subside</w:t>
                            </w:r>
                          </w:p>
                          <w:p w14:paraId="6E9D36BA"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Lice…………………………..24 hours after treatment and no nits present</w:t>
                            </w:r>
                          </w:p>
                          <w:p w14:paraId="204972AF"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Strep Throat…………….….24 hours after start of antibiotic treatment</w:t>
                            </w:r>
                          </w:p>
                          <w:p w14:paraId="3CC179D1"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Poison Ivy…………………...After lesions have dried up</w:t>
                            </w:r>
                          </w:p>
                          <w:p w14:paraId="656B2363"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Ringworm or Pinworm……24 hours after start of treatment</w:t>
                            </w:r>
                          </w:p>
                          <w:p w14:paraId="5A396C59" w14:textId="77777777" w:rsidR="00832CB4" w:rsidRPr="00BB3C8C" w:rsidRDefault="00832CB4" w:rsidP="00832CB4">
                            <w:pPr>
                              <w:spacing w:after="0" w:line="240" w:lineRule="auto"/>
                              <w:jc w:val="both"/>
                              <w:rPr>
                                <w:rFonts w:ascii="Century Gothic" w:hAnsi="Century Gothic"/>
                                <w:sz w:val="14"/>
                                <w:szCs w:val="14"/>
                              </w:rPr>
                            </w:pPr>
                          </w:p>
                          <w:p w14:paraId="67FE74F0" w14:textId="590FCCDD" w:rsidR="00832CB4" w:rsidRPr="00BB3C8C" w:rsidRDefault="00832CB4" w:rsidP="00832CB4">
                            <w:pPr>
                              <w:spacing w:after="0" w:line="240" w:lineRule="auto"/>
                              <w:rPr>
                                <w:rFonts w:ascii="Century Gothic" w:hAnsi="Century Gothic"/>
                                <w:i/>
                                <w:sz w:val="14"/>
                                <w:szCs w:val="14"/>
                              </w:rPr>
                            </w:pPr>
                            <w:r w:rsidRPr="00BB3C8C">
                              <w:rPr>
                                <w:rFonts w:ascii="Century Gothic" w:hAnsi="Century Gothic"/>
                                <w:i/>
                                <w:sz w:val="14"/>
                                <w:szCs w:val="14"/>
                              </w:rPr>
                              <w:t>For any illness not listed above, please contact the Center Director</w:t>
                            </w:r>
                            <w:r w:rsidR="00131636">
                              <w:rPr>
                                <w:rFonts w:ascii="Century Gothic" w:hAnsi="Century Gothic"/>
                                <w:i/>
                                <w:sz w:val="14"/>
                                <w:szCs w:val="14"/>
                              </w:rPr>
                              <w:t>s</w:t>
                            </w:r>
                            <w:r w:rsidRPr="00BB3C8C">
                              <w:rPr>
                                <w:rFonts w:ascii="Century Gothic" w:hAnsi="Century Gothic"/>
                                <w:i/>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9C270" id="_x0000_s1028" type="#_x0000_t202" style="position:absolute;left:0;text-align:left;margin-left:84.4pt;margin-top:37.1pt;width:323pt;height:176.3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">
                <v:textbox>
                  <w:txbxContent>
                    <w:p w14:paraId="0C96031C" w14:textId="77777777" w:rsidR="00832CB4" w:rsidRPr="00206188" w:rsidRDefault="00832CB4" w:rsidP="00832CB4">
                      <w:pPr>
                        <w:spacing w:line="240" w:lineRule="auto"/>
                        <w:jc w:val="center"/>
                        <w:rPr>
                          <w:rFonts w:ascii="Century Gothic" w:hAnsi="Century Gothic"/>
                          <w:b/>
                          <w:sz w:val="16"/>
                          <w:szCs w:val="16"/>
                        </w:rPr>
                      </w:pPr>
                      <w:r w:rsidRPr="00206188">
                        <w:rPr>
                          <w:rFonts w:ascii="Century Gothic" w:hAnsi="Century Gothic"/>
                          <w:b/>
                          <w:sz w:val="16"/>
                          <w:szCs w:val="16"/>
                        </w:rPr>
                        <w:t>Childhood Illness Chart</w:t>
                      </w:r>
                    </w:p>
                    <w:p w14:paraId="7201FEAB" w14:textId="77777777" w:rsidR="00832CB4" w:rsidRPr="00BB3C8C" w:rsidRDefault="00832CB4" w:rsidP="00832CB4">
                      <w:pPr>
                        <w:spacing w:after="0" w:line="240" w:lineRule="auto"/>
                        <w:rPr>
                          <w:rFonts w:ascii="Century Gothic" w:hAnsi="Century Gothic"/>
                          <w:i/>
                          <w:sz w:val="14"/>
                          <w:szCs w:val="14"/>
                        </w:rPr>
                      </w:pPr>
                      <w:r w:rsidRPr="00BB3C8C">
                        <w:rPr>
                          <w:rFonts w:ascii="Century Gothic" w:hAnsi="Century Gothic"/>
                          <w:i/>
                          <w:sz w:val="14"/>
                          <w:szCs w:val="14"/>
                        </w:rPr>
                        <w:t xml:space="preserve">Illness                  </w:t>
                      </w:r>
                    </w:p>
                    <w:p w14:paraId="5193DA7C" w14:textId="77777777" w:rsidR="00832CB4" w:rsidRPr="00BB3C8C" w:rsidRDefault="00832CB4" w:rsidP="00832CB4">
                      <w:pPr>
                        <w:spacing w:after="0" w:line="240" w:lineRule="auto"/>
                        <w:rPr>
                          <w:rFonts w:ascii="Century Gothic" w:hAnsi="Century Gothic"/>
                          <w:i/>
                          <w:sz w:val="14"/>
                          <w:szCs w:val="14"/>
                        </w:rPr>
                      </w:pPr>
                      <w:r w:rsidRPr="00BB3C8C">
                        <w:rPr>
                          <w:rFonts w:ascii="Century Gothic" w:hAnsi="Century Gothic"/>
                          <w:i/>
                          <w:sz w:val="14"/>
                          <w:szCs w:val="14"/>
                        </w:rPr>
                        <w:t>For your child’s comfort &amp; well-being, s/he may return when approved by a physician or:</w:t>
                      </w:r>
                    </w:p>
                    <w:p w14:paraId="3A5161AF" w14:textId="72B0CE97" w:rsidR="00BE1E19"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Chicken Pox………………..24 hours after lesions have crusted</w:t>
                      </w:r>
                    </w:p>
                    <w:p w14:paraId="7B7A302F"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Conjunctivitis……………….24 hours after start of treatment</w:t>
                      </w:r>
                    </w:p>
                    <w:p w14:paraId="191072B7" w14:textId="77777777" w:rsidR="00D603A4" w:rsidRDefault="00BE1E19" w:rsidP="00832CB4">
                      <w:pPr>
                        <w:spacing w:after="0" w:line="240" w:lineRule="auto"/>
                        <w:jc w:val="both"/>
                        <w:rPr>
                          <w:rFonts w:ascii="Century Gothic" w:hAnsi="Century Gothic"/>
                          <w:sz w:val="14"/>
                          <w:szCs w:val="14"/>
                        </w:rPr>
                      </w:pPr>
                      <w:r w:rsidRPr="00BB3C8C">
                        <w:rPr>
                          <w:rFonts w:ascii="Century Gothic" w:hAnsi="Century Gothic"/>
                          <w:sz w:val="14"/>
                          <w:szCs w:val="14"/>
                        </w:rPr>
                        <w:t xml:space="preserve">Covid-19……………………10 days after </w:t>
                      </w:r>
                      <w:r w:rsidR="00627DEE" w:rsidRPr="00BB3C8C">
                        <w:rPr>
                          <w:rFonts w:ascii="Century Gothic" w:hAnsi="Century Gothic"/>
                          <w:sz w:val="14"/>
                          <w:szCs w:val="14"/>
                        </w:rPr>
                        <w:t>symptoms began</w:t>
                      </w:r>
                      <w:r w:rsidR="00AB2C64" w:rsidRPr="00BB3C8C">
                        <w:rPr>
                          <w:rFonts w:ascii="Century Gothic" w:hAnsi="Century Gothic"/>
                          <w:sz w:val="14"/>
                          <w:szCs w:val="14"/>
                        </w:rPr>
                        <w:t xml:space="preserve"> or </w:t>
                      </w:r>
                    </w:p>
                    <w:p w14:paraId="06EE164A" w14:textId="58CBAF49" w:rsidR="00BE1E19" w:rsidRPr="00BB3C8C" w:rsidRDefault="00AB2C64" w:rsidP="00832CB4">
                      <w:pPr>
                        <w:spacing w:after="0" w:line="240" w:lineRule="auto"/>
                        <w:jc w:val="both"/>
                        <w:rPr>
                          <w:rFonts w:ascii="Century Gothic" w:hAnsi="Century Gothic"/>
                          <w:sz w:val="14"/>
                          <w:szCs w:val="14"/>
                        </w:rPr>
                      </w:pPr>
                      <w:r w:rsidRPr="00BB3C8C">
                        <w:rPr>
                          <w:rFonts w:ascii="Century Gothic" w:hAnsi="Century Gothic"/>
                          <w:sz w:val="14"/>
                          <w:szCs w:val="14"/>
                        </w:rPr>
                        <w:t>current CDC OCTEL requirements</w:t>
                      </w:r>
                      <w:r w:rsidR="00627DEE" w:rsidRPr="00BB3C8C">
                        <w:rPr>
                          <w:rFonts w:ascii="Century Gothic" w:hAnsi="Century Gothic"/>
                          <w:sz w:val="14"/>
                          <w:szCs w:val="14"/>
                        </w:rPr>
                        <w:t xml:space="preserve"> (with doctors note)</w:t>
                      </w:r>
                      <w:r w:rsidRPr="00BB3C8C">
                        <w:rPr>
                          <w:rFonts w:ascii="Century Gothic" w:hAnsi="Century Gothic"/>
                          <w:sz w:val="14"/>
                          <w:szCs w:val="14"/>
                        </w:rPr>
                        <w:t>.</w:t>
                      </w:r>
                    </w:p>
                    <w:p w14:paraId="19977D14"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Croup………………………..After illness has subsided</w:t>
                      </w:r>
                    </w:p>
                    <w:p w14:paraId="63A6216F"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Diarrhea……………………..24 hours after last loose stool or after 1 normal bowel movement</w:t>
                      </w:r>
                    </w:p>
                    <w:p w14:paraId="775D8FDD"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Impetigo…………………….24 hours after start of treatment</w:t>
                      </w:r>
                    </w:p>
                    <w:p w14:paraId="5B650ABE"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Fever…………………………24 hours after temperature returns to normal</w:t>
                      </w:r>
                    </w:p>
                    <w:p w14:paraId="4E5A05CC"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Influenza…………………....24 after symptoms subside</w:t>
                      </w:r>
                    </w:p>
                    <w:p w14:paraId="6E9D36BA"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Lice…………………………..24 hours after treatment and no nits present</w:t>
                      </w:r>
                    </w:p>
                    <w:p w14:paraId="204972AF"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Strep Throat…………….….24 hours after start of antibiotic treatment</w:t>
                      </w:r>
                    </w:p>
                    <w:p w14:paraId="3CC179D1"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Poison Ivy…………………...After lesions have dried up</w:t>
                      </w:r>
                    </w:p>
                    <w:p w14:paraId="656B2363" w14:textId="77777777" w:rsidR="00832CB4" w:rsidRPr="00BB3C8C" w:rsidRDefault="00832CB4" w:rsidP="00832CB4">
                      <w:pPr>
                        <w:spacing w:after="0" w:line="240" w:lineRule="auto"/>
                        <w:jc w:val="both"/>
                        <w:rPr>
                          <w:rFonts w:ascii="Century Gothic" w:hAnsi="Century Gothic"/>
                          <w:sz w:val="14"/>
                          <w:szCs w:val="14"/>
                        </w:rPr>
                      </w:pPr>
                      <w:r w:rsidRPr="00BB3C8C">
                        <w:rPr>
                          <w:rFonts w:ascii="Century Gothic" w:hAnsi="Century Gothic"/>
                          <w:sz w:val="14"/>
                          <w:szCs w:val="14"/>
                        </w:rPr>
                        <w:t>Ringworm or Pinworm……24 hours after start of treatment</w:t>
                      </w:r>
                    </w:p>
                    <w:p w14:paraId="5A396C59" w14:textId="77777777" w:rsidR="00832CB4" w:rsidRPr="00BB3C8C" w:rsidRDefault="00832CB4" w:rsidP="00832CB4">
                      <w:pPr>
                        <w:spacing w:after="0" w:line="240" w:lineRule="auto"/>
                        <w:jc w:val="both"/>
                        <w:rPr>
                          <w:rFonts w:ascii="Century Gothic" w:hAnsi="Century Gothic"/>
                          <w:sz w:val="14"/>
                          <w:szCs w:val="14"/>
                        </w:rPr>
                      </w:pPr>
                    </w:p>
                    <w:p w14:paraId="67FE74F0" w14:textId="590FCCDD" w:rsidR="00832CB4" w:rsidRPr="00BB3C8C" w:rsidRDefault="00832CB4" w:rsidP="00832CB4">
                      <w:pPr>
                        <w:spacing w:after="0" w:line="240" w:lineRule="auto"/>
                        <w:rPr>
                          <w:rFonts w:ascii="Century Gothic" w:hAnsi="Century Gothic"/>
                          <w:i/>
                          <w:sz w:val="14"/>
                          <w:szCs w:val="14"/>
                        </w:rPr>
                      </w:pPr>
                      <w:r w:rsidRPr="00BB3C8C">
                        <w:rPr>
                          <w:rFonts w:ascii="Century Gothic" w:hAnsi="Century Gothic"/>
                          <w:i/>
                          <w:sz w:val="14"/>
                          <w:szCs w:val="14"/>
                        </w:rPr>
                        <w:t>For any illness not listed above, please contact the Center Director</w:t>
                      </w:r>
                      <w:r w:rsidR="00131636">
                        <w:rPr>
                          <w:rFonts w:ascii="Century Gothic" w:hAnsi="Century Gothic"/>
                          <w:i/>
                          <w:sz w:val="14"/>
                          <w:szCs w:val="14"/>
                        </w:rPr>
                        <w:t>s</w:t>
                      </w:r>
                      <w:r w:rsidRPr="00BB3C8C">
                        <w:rPr>
                          <w:rFonts w:ascii="Century Gothic" w:hAnsi="Century Gothic"/>
                          <w:i/>
                          <w:sz w:val="14"/>
                          <w:szCs w:val="14"/>
                        </w:rPr>
                        <w:t>.</w:t>
                      </w:r>
                    </w:p>
                  </w:txbxContent>
                </v:textbox>
                <w10:wrap anchorx="margin"/>
              </v:shape>
            </w:pict>
          </mc:Fallback>
        </mc:AlternateContent>
      </w:r>
      <w:r w:rsidR="00832CB4" w:rsidRPr="006C189D">
        <w:rPr>
          <w:rFonts w:ascii="Sagona Book" w:eastAsia="Times New Roman" w:hAnsi="Sagona Book" w:cs="DaunPenh"/>
          <w:sz w:val="16"/>
          <w:szCs w:val="16"/>
        </w:rPr>
        <w:t>*</w:t>
      </w:r>
      <w:r w:rsidR="00832CB4" w:rsidRPr="006C189D">
        <w:rPr>
          <w:rFonts w:ascii="Sagona Book" w:eastAsia="Times New Roman" w:hAnsi="Sagona Book" w:cs="DaunPenh"/>
          <w:i/>
          <w:iCs/>
          <w:sz w:val="16"/>
          <w:szCs w:val="16"/>
        </w:rPr>
        <w:t>Readmission will be permitted 24 hours after the last episode</w:t>
      </w:r>
      <w:r w:rsidR="00832CB4" w:rsidRPr="006C189D">
        <w:rPr>
          <w:rFonts w:ascii="Sagona Book" w:eastAsia="Times New Roman" w:hAnsi="Sagona Book" w:cs="DaunPenh"/>
          <w:sz w:val="16"/>
          <w:szCs w:val="16"/>
        </w:rPr>
        <w:t>.  If your child does not have these symptoms, but you have administered a fever reducing medication (</w:t>
      </w:r>
      <w:r w:rsidR="00832CB4" w:rsidRPr="00FF77C9">
        <w:rPr>
          <w:rFonts w:ascii="Sagona Book" w:eastAsia="Times New Roman" w:hAnsi="Sagona Book" w:cs="DaunPenh"/>
          <w:sz w:val="16"/>
          <w:szCs w:val="16"/>
        </w:rPr>
        <w:t>e.g.</w:t>
      </w:r>
      <w:r w:rsidR="00832CB4" w:rsidRPr="006C189D">
        <w:rPr>
          <w:rFonts w:ascii="Sagona Book" w:eastAsia="Times New Roman" w:hAnsi="Sagona Book" w:cs="DaunPenh"/>
          <w:sz w:val="16"/>
          <w:szCs w:val="16"/>
        </w:rPr>
        <w:t xml:space="preserve"> Tylenol), </w:t>
      </w:r>
      <w:r w:rsidR="00832CB4" w:rsidRPr="006C189D">
        <w:rPr>
          <w:rFonts w:ascii="Sagona Book" w:eastAsia="Times New Roman" w:hAnsi="Sagona Book" w:cs="DaunPenh"/>
          <w:b/>
          <w:bCs/>
          <w:sz w:val="16"/>
          <w:szCs w:val="16"/>
        </w:rPr>
        <w:t>do NOT send your child to TLV II</w:t>
      </w:r>
      <w:r w:rsidR="00832CB4" w:rsidRPr="006C189D">
        <w:rPr>
          <w:rFonts w:ascii="Sagona Book" w:eastAsia="Times New Roman" w:hAnsi="Sagona Book" w:cs="DaunPenh"/>
          <w:sz w:val="16"/>
          <w:szCs w:val="16"/>
        </w:rPr>
        <w:t xml:space="preserve">.  These medications may mask important symptoms.  </w:t>
      </w:r>
    </w:p>
    <w:p w14:paraId="65ABDE83" w14:textId="5BBE3315" w:rsidR="00832CB4" w:rsidRPr="006C189D" w:rsidRDefault="00832CB4" w:rsidP="00326A80">
      <w:pPr>
        <w:spacing w:before="100" w:beforeAutospacing="1" w:after="100" w:afterAutospacing="1" w:line="276" w:lineRule="auto"/>
        <w:rPr>
          <w:rFonts w:ascii="Sagona Book" w:eastAsia="Times New Roman" w:hAnsi="Sagona Book" w:cs="DaunPenh"/>
          <w:sz w:val="24"/>
          <w:szCs w:val="24"/>
        </w:rPr>
      </w:pPr>
    </w:p>
    <w:p w14:paraId="0D842C72" w14:textId="531A8A7C" w:rsidR="00832CB4" w:rsidRPr="006C189D" w:rsidRDefault="00832CB4" w:rsidP="00326A80">
      <w:pPr>
        <w:spacing w:before="100" w:beforeAutospacing="1" w:after="100" w:afterAutospacing="1" w:line="276" w:lineRule="auto"/>
        <w:rPr>
          <w:rFonts w:ascii="Sagona Book" w:eastAsia="Times New Roman" w:hAnsi="Sagona Book" w:cs="DaunPenh"/>
          <w:sz w:val="24"/>
          <w:szCs w:val="24"/>
        </w:rPr>
      </w:pPr>
    </w:p>
    <w:p w14:paraId="22A9D7A0" w14:textId="77777777" w:rsidR="00832CB4" w:rsidRPr="006C189D" w:rsidRDefault="00832CB4" w:rsidP="00326A80">
      <w:pPr>
        <w:spacing w:before="100" w:beforeAutospacing="1" w:after="100" w:afterAutospacing="1" w:line="276" w:lineRule="auto"/>
        <w:rPr>
          <w:rFonts w:ascii="Sagona Book" w:eastAsia="Times New Roman" w:hAnsi="Sagona Book" w:cs="DaunPenh"/>
          <w:sz w:val="24"/>
          <w:szCs w:val="24"/>
        </w:rPr>
      </w:pPr>
    </w:p>
    <w:p w14:paraId="68C1D02B" w14:textId="49D0F941" w:rsidR="00832CB4" w:rsidRPr="006C189D" w:rsidRDefault="00832CB4" w:rsidP="00326A80">
      <w:pPr>
        <w:spacing w:before="100" w:beforeAutospacing="1" w:after="100" w:afterAutospacing="1" w:line="276" w:lineRule="auto"/>
        <w:rPr>
          <w:rFonts w:ascii="Sagona Book" w:eastAsia="Times New Roman" w:hAnsi="Sagona Book" w:cs="DaunPenh"/>
          <w:sz w:val="24"/>
          <w:szCs w:val="24"/>
        </w:rPr>
      </w:pPr>
    </w:p>
    <w:p w14:paraId="6E5BE08E" w14:textId="77777777" w:rsidR="00832CB4" w:rsidRPr="006C189D" w:rsidRDefault="00832CB4" w:rsidP="00326A80">
      <w:pPr>
        <w:spacing w:before="100" w:beforeAutospacing="1" w:after="100" w:afterAutospacing="1" w:line="276" w:lineRule="auto"/>
        <w:rPr>
          <w:rFonts w:ascii="Sagona Book" w:eastAsia="Times New Roman" w:hAnsi="Sagona Book" w:cs="DaunPenh"/>
          <w:sz w:val="24"/>
          <w:szCs w:val="24"/>
        </w:rPr>
      </w:pPr>
    </w:p>
    <w:p w14:paraId="55C286BE" w14:textId="77777777" w:rsidR="00832CB4" w:rsidRPr="006C189D" w:rsidRDefault="00832CB4" w:rsidP="00326A80">
      <w:pPr>
        <w:spacing w:before="100" w:beforeAutospacing="1" w:after="100" w:afterAutospacing="1" w:line="276" w:lineRule="auto"/>
        <w:jc w:val="both"/>
        <w:rPr>
          <w:rFonts w:ascii="Sagona Book" w:eastAsia="Times New Roman" w:hAnsi="Sagona Book" w:cs="DaunPenh"/>
          <w:sz w:val="20"/>
          <w:szCs w:val="20"/>
        </w:rPr>
        <w:sectPr w:rsidR="00832CB4" w:rsidRPr="006C189D" w:rsidSect="00F7488B">
          <w:footerReference w:type="default" r:id="rId17"/>
          <w:type w:val="continuous"/>
          <w:pgSz w:w="12240" w:h="15840"/>
          <w:pgMar w:top="1440" w:right="1440" w:bottom="1440" w:left="1440" w:header="720" w:footer="720" w:gutter="0"/>
          <w:cols w:space="2"/>
          <w:docGrid w:linePitch="360"/>
        </w:sectPr>
      </w:pPr>
    </w:p>
    <w:p w14:paraId="40C227F3" w14:textId="77777777" w:rsidR="00BB3C8C" w:rsidRDefault="00BB3C8C" w:rsidP="00326A80">
      <w:pPr>
        <w:spacing w:before="100" w:beforeAutospacing="1" w:after="100" w:afterAutospacing="1" w:line="276" w:lineRule="auto"/>
        <w:jc w:val="center"/>
        <w:rPr>
          <w:rFonts w:ascii="Sagona Book" w:eastAsia="Times New Roman" w:hAnsi="Sagona Book" w:cs="DaunPenh"/>
          <w:b/>
          <w:bCs/>
          <w:color w:val="CC0000"/>
          <w:sz w:val="24"/>
          <w:szCs w:val="24"/>
        </w:rPr>
      </w:pPr>
    </w:p>
    <w:p w14:paraId="2D347BEA" w14:textId="2422B580" w:rsidR="00AE4ED7" w:rsidRPr="005D5A2F" w:rsidRDefault="00AE4ED7" w:rsidP="00326A80">
      <w:pPr>
        <w:spacing w:before="100" w:beforeAutospacing="1" w:after="100" w:afterAutospacing="1" w:line="276" w:lineRule="auto"/>
        <w:jc w:val="both"/>
        <w:rPr>
          <w:rFonts w:ascii="Sagona Book" w:eastAsia="Times New Roman" w:hAnsi="Sagona Book" w:cs="DaunPenh"/>
          <w:b/>
          <w:bCs/>
          <w:color w:val="9E7CF4"/>
          <w:sz w:val="16"/>
          <w:szCs w:val="16"/>
        </w:rPr>
      </w:pPr>
      <w:r w:rsidRPr="006C189D">
        <w:rPr>
          <w:rFonts w:ascii="Sagona Book" w:eastAsia="Times New Roman" w:hAnsi="Sagona Book" w:cs="DaunPenh"/>
          <w:b/>
          <w:bCs/>
          <w:color w:val="9E7CF4"/>
          <w:sz w:val="16"/>
          <w:szCs w:val="16"/>
        </w:rPr>
        <w:t>If your child becomes ill during the course of the day, we will call you to pick him/her up.</w:t>
      </w:r>
      <w:r w:rsidR="00E946DF">
        <w:rPr>
          <w:rFonts w:ascii="Sagona Book" w:eastAsia="Times New Roman" w:hAnsi="Sagona Book" w:cs="DaunPenh"/>
          <w:b/>
          <w:bCs/>
          <w:color w:val="9E7CF4"/>
          <w:sz w:val="16"/>
          <w:szCs w:val="16"/>
        </w:rPr>
        <w:t xml:space="preserve"> </w:t>
      </w:r>
      <w:r w:rsidRPr="006C189D">
        <w:rPr>
          <w:rFonts w:ascii="Sagona Book" w:eastAsia="Times New Roman" w:hAnsi="Sagona Book" w:cs="DaunPenh"/>
          <w:bCs/>
          <w:sz w:val="16"/>
          <w:szCs w:val="16"/>
        </w:rPr>
        <w:t>Please remember that exclusion of a child for illness is critical to minimize the impact it may have on the child population as a whole.</w:t>
      </w:r>
      <w:r>
        <w:rPr>
          <w:rFonts w:ascii="Sagona Book" w:eastAsia="Times New Roman" w:hAnsi="Sagona Book" w:cs="DaunPenh"/>
          <w:b/>
          <w:sz w:val="16"/>
          <w:szCs w:val="16"/>
        </w:rPr>
        <w:t xml:space="preserve"> </w:t>
      </w:r>
      <w:r w:rsidRPr="006C189D">
        <w:rPr>
          <w:rFonts w:ascii="Sagona Book" w:eastAsia="Times New Roman" w:hAnsi="Sagona Book" w:cs="DaunPenh"/>
          <w:sz w:val="16"/>
          <w:szCs w:val="16"/>
        </w:rPr>
        <w:t>We are a Center for healthy children.  A child who is not well does not benefit from our program and can adversely affect the health of the class.  If you have doubts about your child’s health, please keep your child home.</w:t>
      </w:r>
    </w:p>
    <w:p w14:paraId="2D3C0C60" w14:textId="77777777" w:rsidR="006C0092" w:rsidRDefault="006C0092" w:rsidP="00C9784D">
      <w:pPr>
        <w:spacing w:before="100" w:beforeAutospacing="1" w:after="100" w:afterAutospacing="1" w:line="276" w:lineRule="auto"/>
        <w:jc w:val="center"/>
        <w:rPr>
          <w:rFonts w:ascii="Sagona Book" w:eastAsia="Times New Roman" w:hAnsi="Sagona Book" w:cs="DaunPenh"/>
          <w:b/>
          <w:bCs/>
          <w:color w:val="CC0000"/>
          <w:sz w:val="24"/>
          <w:szCs w:val="24"/>
        </w:rPr>
      </w:pPr>
    </w:p>
    <w:p w14:paraId="4BE38D71" w14:textId="77777777" w:rsidR="00B06DF3" w:rsidRDefault="005D5A2F" w:rsidP="00E946DF">
      <w:pPr>
        <w:spacing w:after="0" w:line="276" w:lineRule="auto"/>
        <w:jc w:val="center"/>
        <w:rPr>
          <w:rFonts w:ascii="Sagona Book" w:eastAsia="Times New Roman" w:hAnsi="Sagona Book" w:cs="DaunPenh"/>
          <w:b/>
          <w:bCs/>
          <w:color w:val="CC0000"/>
          <w:sz w:val="24"/>
          <w:szCs w:val="24"/>
        </w:rPr>
      </w:pPr>
      <w:r w:rsidRPr="006C189D">
        <w:rPr>
          <w:rFonts w:ascii="Sagona Book" w:eastAsia="Times New Roman" w:hAnsi="Sagona Book" w:cs="DaunPenh"/>
          <w:b/>
          <w:bCs/>
          <w:color w:val="CC0000"/>
          <w:sz w:val="24"/>
          <w:szCs w:val="24"/>
        </w:rPr>
        <w:t>Medication:</w:t>
      </w:r>
    </w:p>
    <w:p w14:paraId="55ECC167" w14:textId="77777777" w:rsidR="000A6B32" w:rsidRDefault="000A6B32" w:rsidP="00326A80">
      <w:pPr>
        <w:spacing w:after="0" w:line="276" w:lineRule="auto"/>
        <w:jc w:val="center"/>
        <w:rPr>
          <w:rFonts w:ascii="Sagona Book" w:eastAsia="Times New Roman" w:hAnsi="Sagona Book" w:cs="DaunPenh"/>
          <w:b/>
          <w:bCs/>
          <w:color w:val="CC0000"/>
          <w:sz w:val="24"/>
          <w:szCs w:val="24"/>
        </w:rPr>
      </w:pPr>
    </w:p>
    <w:p w14:paraId="18C681E2" w14:textId="5261ABF3" w:rsidR="00266CD8" w:rsidRDefault="00266CD8" w:rsidP="001F0AEB">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u w:val="single"/>
        </w:rPr>
        <w:t>No</w:t>
      </w:r>
      <w:r w:rsidRPr="006C189D">
        <w:rPr>
          <w:rFonts w:ascii="Sagona Book" w:eastAsia="Times New Roman" w:hAnsi="Sagona Book" w:cs="DaunPenh"/>
          <w:sz w:val="16"/>
          <w:szCs w:val="16"/>
        </w:rPr>
        <w:t xml:space="preserve"> medication, prescription, or nonprescription will be administered to a child without the written consent of a parent or guardian and the written order of a physician or dentist indicating that the medication is for the named child.</w:t>
      </w:r>
      <w:r>
        <w:rPr>
          <w:rFonts w:ascii="Sagona Book" w:eastAsia="Times New Roman" w:hAnsi="Sagona Book" w:cs="DaunPenh"/>
          <w:sz w:val="16"/>
          <w:szCs w:val="16"/>
        </w:rPr>
        <w:t xml:space="preserve"> This form will be found </w:t>
      </w:r>
      <w:r w:rsidRPr="0097377C">
        <w:rPr>
          <w:rFonts w:ascii="Sagona Book" w:eastAsia="Times New Roman" w:hAnsi="Sagona Book" w:cs="DaunPenh"/>
          <w:b/>
          <w:bCs/>
          <w:sz w:val="16"/>
          <w:szCs w:val="16"/>
        </w:rPr>
        <w:t>in the office</w:t>
      </w:r>
      <w:r>
        <w:rPr>
          <w:rFonts w:ascii="Sagona Book" w:eastAsia="Times New Roman" w:hAnsi="Sagona Book" w:cs="DaunPenh"/>
          <w:sz w:val="16"/>
          <w:szCs w:val="16"/>
        </w:rPr>
        <w:t xml:space="preserve"> and must be completed </w:t>
      </w:r>
      <w:r w:rsidRPr="0097377C">
        <w:rPr>
          <w:rFonts w:ascii="Sagona Book" w:eastAsia="Times New Roman" w:hAnsi="Sagona Book" w:cs="DaunPenh"/>
          <w:sz w:val="16"/>
          <w:szCs w:val="16"/>
          <w:u w:val="single"/>
        </w:rPr>
        <w:t>at the time of your arrival</w:t>
      </w:r>
      <w:r>
        <w:rPr>
          <w:rFonts w:ascii="Sagona Book" w:eastAsia="Times New Roman" w:hAnsi="Sagona Book" w:cs="DaunPenh"/>
          <w:sz w:val="16"/>
          <w:szCs w:val="16"/>
        </w:rPr>
        <w:t>.</w:t>
      </w:r>
      <w:r w:rsidRPr="006C189D">
        <w:rPr>
          <w:rFonts w:ascii="Sagona Book" w:eastAsia="Times New Roman" w:hAnsi="Sagona Book" w:cs="DaunPenh"/>
          <w:sz w:val="16"/>
          <w:szCs w:val="16"/>
        </w:rPr>
        <w:t xml:space="preserve">  </w:t>
      </w:r>
      <w:r w:rsidRPr="006C189D">
        <w:rPr>
          <w:rFonts w:ascii="Sagona Book" w:eastAsia="Times New Roman" w:hAnsi="Sagona Book" w:cs="DaunPenh"/>
          <w:b/>
          <w:bCs/>
          <w:sz w:val="16"/>
          <w:szCs w:val="16"/>
        </w:rPr>
        <w:t xml:space="preserve">State </w:t>
      </w:r>
      <w:r w:rsidR="008D4DD7">
        <w:rPr>
          <w:rFonts w:ascii="Sagona Book" w:eastAsia="Times New Roman" w:hAnsi="Sagona Book" w:cs="DaunPenh"/>
          <w:b/>
          <w:bCs/>
          <w:sz w:val="16"/>
          <w:szCs w:val="16"/>
        </w:rPr>
        <w:t>Childc</w:t>
      </w:r>
      <w:r w:rsidRPr="006C189D">
        <w:rPr>
          <w:rFonts w:ascii="Sagona Book" w:eastAsia="Times New Roman" w:hAnsi="Sagona Book" w:cs="DaunPenh"/>
          <w:b/>
          <w:bCs/>
          <w:sz w:val="16"/>
          <w:szCs w:val="16"/>
        </w:rPr>
        <w:t>are Regulations require that the Medication Authorization Form be completed in its entirety with:</w:t>
      </w:r>
      <w:r w:rsidRPr="006C189D">
        <w:rPr>
          <w:rFonts w:ascii="Sagona Book" w:eastAsia="Times New Roman" w:hAnsi="Sagona Book" w:cs="DaunPenh"/>
          <w:sz w:val="16"/>
          <w:szCs w:val="16"/>
        </w:rPr>
        <w:t xml:space="preserve"> </w:t>
      </w:r>
    </w:p>
    <w:p w14:paraId="4320CA67" w14:textId="77777777" w:rsidR="000A6B32" w:rsidRPr="006C189D" w:rsidRDefault="000A6B32" w:rsidP="00326A80">
      <w:pPr>
        <w:spacing w:after="0" w:line="276" w:lineRule="auto"/>
        <w:rPr>
          <w:rFonts w:ascii="Sagona Book" w:eastAsia="Times New Roman" w:hAnsi="Sagona Book" w:cs="DaunPenh"/>
          <w:b/>
          <w:bCs/>
          <w:color w:val="CC0000"/>
          <w:sz w:val="24"/>
          <w:szCs w:val="24"/>
        </w:rPr>
      </w:pPr>
    </w:p>
    <w:p w14:paraId="1271776C" w14:textId="77777777" w:rsidR="00266CD8" w:rsidRPr="006C189D" w:rsidRDefault="00266CD8" w:rsidP="00326A80">
      <w:pPr>
        <w:numPr>
          <w:ilvl w:val="0"/>
          <w:numId w:val="6"/>
        </w:numPr>
        <w:spacing w:after="0" w:line="276" w:lineRule="auto"/>
        <w:ind w:left="360"/>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the name of the child; </w:t>
      </w:r>
    </w:p>
    <w:p w14:paraId="25FF262E" w14:textId="77777777" w:rsidR="00266CD8" w:rsidRPr="006C189D" w:rsidRDefault="00266CD8" w:rsidP="00326A80">
      <w:pPr>
        <w:numPr>
          <w:ilvl w:val="0"/>
          <w:numId w:val="6"/>
        </w:numPr>
        <w:spacing w:after="0" w:line="276" w:lineRule="auto"/>
        <w:ind w:left="360"/>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the medication or drug name, dose, and method of administration; </w:t>
      </w:r>
    </w:p>
    <w:p w14:paraId="4868722D" w14:textId="77777777" w:rsidR="00266CD8" w:rsidRPr="006C189D" w:rsidRDefault="00266CD8" w:rsidP="00326A80">
      <w:pPr>
        <w:numPr>
          <w:ilvl w:val="0"/>
          <w:numId w:val="6"/>
        </w:numPr>
        <w:spacing w:after="0" w:line="276" w:lineRule="auto"/>
        <w:ind w:left="360"/>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the time the medication is to be administered; </w:t>
      </w:r>
    </w:p>
    <w:p w14:paraId="69F0FC6A" w14:textId="77777777" w:rsidR="00266CD8" w:rsidRPr="006C189D" w:rsidRDefault="00266CD8" w:rsidP="00326A80">
      <w:pPr>
        <w:numPr>
          <w:ilvl w:val="0"/>
          <w:numId w:val="6"/>
        </w:numPr>
        <w:spacing w:after="0" w:line="276" w:lineRule="auto"/>
        <w:ind w:left="360"/>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the date(s) the medication is to be started and ended; </w:t>
      </w:r>
    </w:p>
    <w:p w14:paraId="5D106711" w14:textId="77777777" w:rsidR="00266CD8" w:rsidRPr="006C189D" w:rsidRDefault="00266CD8" w:rsidP="00326A80">
      <w:pPr>
        <w:numPr>
          <w:ilvl w:val="0"/>
          <w:numId w:val="6"/>
        </w:numPr>
        <w:spacing w:after="0" w:line="276" w:lineRule="auto"/>
        <w:ind w:left="360"/>
        <w:jc w:val="both"/>
        <w:rPr>
          <w:rFonts w:ascii="Sagona Book" w:eastAsia="Times New Roman" w:hAnsi="Sagona Book" w:cs="DaunPenh"/>
          <w:sz w:val="16"/>
          <w:szCs w:val="16"/>
        </w:rPr>
      </w:pPr>
      <w:r w:rsidRPr="006C189D">
        <w:rPr>
          <w:rFonts w:ascii="Sagona Book" w:eastAsia="Times New Roman" w:hAnsi="Sagona Book" w:cs="DaunPenh"/>
          <w:sz w:val="16"/>
          <w:szCs w:val="16"/>
        </w:rPr>
        <w:t>relevant side effects and the doctor's plan for management if they occur; if applicable</w:t>
      </w:r>
    </w:p>
    <w:p w14:paraId="594EDAFB" w14:textId="77777777" w:rsidR="00266CD8" w:rsidRPr="006C189D" w:rsidRDefault="00266CD8" w:rsidP="00326A80">
      <w:pPr>
        <w:numPr>
          <w:ilvl w:val="0"/>
          <w:numId w:val="6"/>
        </w:numPr>
        <w:spacing w:after="0" w:line="276" w:lineRule="auto"/>
        <w:ind w:left="360"/>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notation if the medication is a controlled drug; </w:t>
      </w:r>
    </w:p>
    <w:p w14:paraId="4133A6ED" w14:textId="77777777" w:rsidR="00266CD8" w:rsidRPr="006C189D" w:rsidRDefault="00266CD8" w:rsidP="00326A80">
      <w:pPr>
        <w:numPr>
          <w:ilvl w:val="0"/>
          <w:numId w:val="6"/>
        </w:numPr>
        <w:spacing w:after="0" w:line="276" w:lineRule="auto"/>
        <w:ind w:left="360"/>
        <w:jc w:val="both"/>
        <w:rPr>
          <w:rFonts w:ascii="Sagona Book" w:eastAsia="Times New Roman" w:hAnsi="Sagona Book" w:cs="DaunPenh"/>
          <w:sz w:val="16"/>
          <w:szCs w:val="16"/>
        </w:rPr>
      </w:pPr>
      <w:r w:rsidRPr="006C189D">
        <w:rPr>
          <w:rFonts w:ascii="Sagona Book" w:eastAsia="Times New Roman" w:hAnsi="Sagona Book" w:cs="DaunPenh"/>
          <w:sz w:val="16"/>
          <w:szCs w:val="16"/>
        </w:rPr>
        <w:t>a listing of any allergies, reactions to, or negative interactions with foods or drugs; if applicable</w:t>
      </w:r>
    </w:p>
    <w:p w14:paraId="7597A078" w14:textId="77777777" w:rsidR="00266CD8" w:rsidRPr="006C189D" w:rsidRDefault="00266CD8" w:rsidP="00326A80">
      <w:pPr>
        <w:numPr>
          <w:ilvl w:val="0"/>
          <w:numId w:val="6"/>
        </w:numPr>
        <w:spacing w:after="0" w:line="276" w:lineRule="auto"/>
        <w:ind w:left="360"/>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the name and telephone number of the physician or dentist ordering the drug; </w:t>
      </w:r>
    </w:p>
    <w:p w14:paraId="54F41BA5" w14:textId="77777777" w:rsidR="00266CD8" w:rsidRPr="006C189D" w:rsidRDefault="00266CD8" w:rsidP="00326A80">
      <w:pPr>
        <w:numPr>
          <w:ilvl w:val="0"/>
          <w:numId w:val="6"/>
        </w:numPr>
        <w:spacing w:after="0" w:line="276" w:lineRule="auto"/>
        <w:ind w:left="360"/>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the signature of the parent or guardian(s) approving the administration of the drug. </w:t>
      </w:r>
    </w:p>
    <w:p w14:paraId="27B11BC4" w14:textId="77777777" w:rsidR="002419BD" w:rsidRDefault="002419BD" w:rsidP="00326A80">
      <w:pPr>
        <w:spacing w:after="0" w:line="276" w:lineRule="auto"/>
        <w:jc w:val="both"/>
        <w:rPr>
          <w:rFonts w:ascii="Sagona Book" w:eastAsia="Times New Roman" w:hAnsi="Sagona Book" w:cs="DaunPenh"/>
          <w:color w:val="5DBEE9"/>
          <w:sz w:val="16"/>
          <w:szCs w:val="16"/>
        </w:rPr>
      </w:pPr>
    </w:p>
    <w:p w14:paraId="1EAE0823" w14:textId="2B9C568D" w:rsidR="00266CD8" w:rsidRDefault="00266CD8" w:rsidP="00326A80">
      <w:pPr>
        <w:spacing w:after="0" w:line="276" w:lineRule="auto"/>
        <w:jc w:val="both"/>
        <w:rPr>
          <w:rFonts w:ascii="Sagona Book" w:eastAsia="Times New Roman" w:hAnsi="Sagona Book" w:cs="DaunPenh"/>
          <w:color w:val="5DBEE9"/>
          <w:sz w:val="16"/>
          <w:szCs w:val="16"/>
        </w:rPr>
      </w:pPr>
      <w:r w:rsidRPr="00206188">
        <w:rPr>
          <w:rFonts w:ascii="Sagona Book" w:eastAsia="Times New Roman" w:hAnsi="Sagona Book" w:cs="DaunPenh"/>
          <w:color w:val="5DBEE9"/>
          <w:sz w:val="16"/>
          <w:szCs w:val="16"/>
        </w:rPr>
        <w:t>*</w:t>
      </w:r>
      <w:r w:rsidRPr="006C189D">
        <w:rPr>
          <w:rFonts w:ascii="Sagona Book" w:eastAsia="Times New Roman" w:hAnsi="Sagona Book" w:cs="DaunPenh"/>
          <w:color w:val="5DBEE9"/>
          <w:sz w:val="16"/>
          <w:szCs w:val="16"/>
        </w:rPr>
        <w:t xml:space="preserve">Prescription and nonprescription medications </w:t>
      </w:r>
      <w:r w:rsidRPr="006C189D">
        <w:rPr>
          <w:rFonts w:ascii="Sagona Book" w:eastAsia="Times New Roman" w:hAnsi="Sagona Book" w:cs="DaunPenh"/>
          <w:b/>
          <w:bCs/>
          <w:color w:val="5DBEE9"/>
          <w:sz w:val="16"/>
          <w:szCs w:val="16"/>
        </w:rPr>
        <w:t>may not</w:t>
      </w:r>
      <w:r w:rsidRPr="006C189D">
        <w:rPr>
          <w:rFonts w:ascii="Sagona Book" w:eastAsia="Times New Roman" w:hAnsi="Sagona Book" w:cs="DaunPenh"/>
          <w:color w:val="5DBEE9"/>
          <w:sz w:val="16"/>
          <w:szCs w:val="16"/>
        </w:rPr>
        <w:t xml:space="preserve"> be stored in the child's bag.  </w:t>
      </w:r>
      <w:r w:rsidR="00A4412B">
        <w:rPr>
          <w:rFonts w:ascii="Sagona Book" w:eastAsia="Times New Roman" w:hAnsi="Sagona Book" w:cs="DaunPenh"/>
          <w:color w:val="5DBEE9"/>
          <w:sz w:val="16"/>
          <w:szCs w:val="16"/>
        </w:rPr>
        <w:t>ALL m</w:t>
      </w:r>
      <w:r>
        <w:rPr>
          <w:rFonts w:ascii="Sagona Book" w:eastAsia="Times New Roman" w:hAnsi="Sagona Book" w:cs="DaunPenh"/>
          <w:color w:val="5DBEE9"/>
          <w:sz w:val="16"/>
          <w:szCs w:val="16"/>
        </w:rPr>
        <w:t xml:space="preserve">edications must be left in the office with the </w:t>
      </w:r>
      <w:r w:rsidR="008E6E8B">
        <w:rPr>
          <w:rFonts w:ascii="Sagona Book" w:eastAsia="Times New Roman" w:hAnsi="Sagona Book" w:cs="DaunPenh"/>
          <w:color w:val="5DBEE9"/>
          <w:sz w:val="16"/>
          <w:szCs w:val="16"/>
        </w:rPr>
        <w:t>C</w:t>
      </w:r>
      <w:r>
        <w:rPr>
          <w:rFonts w:ascii="Sagona Book" w:eastAsia="Times New Roman" w:hAnsi="Sagona Book" w:cs="DaunPenh"/>
          <w:color w:val="5DBEE9"/>
          <w:sz w:val="16"/>
          <w:szCs w:val="16"/>
        </w:rPr>
        <w:t xml:space="preserve">enter </w:t>
      </w:r>
      <w:r w:rsidR="008C1877">
        <w:rPr>
          <w:rFonts w:ascii="Sagona Book" w:eastAsia="Times New Roman" w:hAnsi="Sagona Book" w:cs="DaunPenh"/>
          <w:color w:val="5DBEE9"/>
          <w:sz w:val="16"/>
          <w:szCs w:val="16"/>
        </w:rPr>
        <w:t>D</w:t>
      </w:r>
      <w:r>
        <w:rPr>
          <w:rFonts w:ascii="Sagona Book" w:eastAsia="Times New Roman" w:hAnsi="Sagona Book" w:cs="DaunPenh"/>
          <w:color w:val="5DBEE9"/>
          <w:sz w:val="16"/>
          <w:szCs w:val="16"/>
        </w:rPr>
        <w:t xml:space="preserve">irectors. </w:t>
      </w:r>
      <w:r w:rsidRPr="006C189D">
        <w:rPr>
          <w:rFonts w:ascii="Sagona Book" w:eastAsia="Times New Roman" w:hAnsi="Sagona Book" w:cs="DaunPenh"/>
          <w:color w:val="5DBEE9"/>
          <w:sz w:val="16"/>
          <w:szCs w:val="16"/>
        </w:rPr>
        <w:t xml:space="preserve">The medication must be in its original child-resistant safety container with the child's name on it as well as the prescribing doctor or dentist. </w:t>
      </w:r>
    </w:p>
    <w:p w14:paraId="450E6BED" w14:textId="77777777" w:rsidR="000A6B32" w:rsidRDefault="000A6B32" w:rsidP="00326A80">
      <w:pPr>
        <w:spacing w:after="0" w:line="276" w:lineRule="auto"/>
        <w:jc w:val="both"/>
        <w:rPr>
          <w:rFonts w:ascii="Sagona Book" w:eastAsia="Times New Roman" w:hAnsi="Sagona Book" w:cs="DaunPenh"/>
          <w:color w:val="5DBEE9"/>
          <w:sz w:val="16"/>
          <w:szCs w:val="16"/>
        </w:rPr>
      </w:pPr>
    </w:p>
    <w:p w14:paraId="1E5E57A4" w14:textId="5FE6CA26" w:rsidR="00962251" w:rsidRPr="00962251" w:rsidRDefault="00962251" w:rsidP="00326A80">
      <w:pPr>
        <w:spacing w:after="0" w:line="276" w:lineRule="auto"/>
        <w:jc w:val="both"/>
        <w:rPr>
          <w:rFonts w:ascii="Sagona Book" w:eastAsia="Times New Roman" w:hAnsi="Sagona Book" w:cs="DaunPenh"/>
          <w:sz w:val="16"/>
          <w:szCs w:val="16"/>
        </w:rPr>
      </w:pPr>
      <w:r w:rsidRPr="00962251">
        <w:rPr>
          <w:rFonts w:ascii="Sagona Book" w:eastAsia="Times New Roman" w:hAnsi="Sagona Book" w:cs="DaunPenh"/>
          <w:sz w:val="16"/>
          <w:szCs w:val="16"/>
        </w:rPr>
        <w:t>Please be aware,</w:t>
      </w:r>
    </w:p>
    <w:p w14:paraId="234DE513" w14:textId="77777777" w:rsidR="00962251" w:rsidRPr="00962251" w:rsidRDefault="00962251" w:rsidP="00326A80">
      <w:pPr>
        <w:pStyle w:val="ListParagraph"/>
        <w:numPr>
          <w:ilvl w:val="0"/>
          <w:numId w:val="31"/>
        </w:numPr>
        <w:spacing w:after="0" w:line="276" w:lineRule="auto"/>
        <w:jc w:val="both"/>
        <w:rPr>
          <w:rFonts w:ascii="Sagona Book" w:eastAsia="Times New Roman" w:hAnsi="Sagona Book" w:cs="DaunPenh"/>
          <w:sz w:val="16"/>
          <w:szCs w:val="16"/>
        </w:rPr>
      </w:pPr>
      <w:r w:rsidRPr="00962251">
        <w:rPr>
          <w:rFonts w:ascii="Sagona Book" w:eastAsia="Times New Roman" w:hAnsi="Sagona Book" w:cs="DaunPenh"/>
          <w:sz w:val="16"/>
          <w:szCs w:val="16"/>
        </w:rPr>
        <w:t xml:space="preserve">Facility persons are </w:t>
      </w:r>
      <w:r w:rsidRPr="0097377C">
        <w:rPr>
          <w:rFonts w:ascii="Sagona Book" w:eastAsia="Times New Roman" w:hAnsi="Sagona Book" w:cs="DaunPenh"/>
          <w:sz w:val="16"/>
          <w:szCs w:val="16"/>
          <w:u w:val="single"/>
        </w:rPr>
        <w:t>not</w:t>
      </w:r>
      <w:r w:rsidRPr="00962251">
        <w:rPr>
          <w:rFonts w:ascii="Sagona Book" w:eastAsia="Times New Roman" w:hAnsi="Sagona Book" w:cs="DaunPenh"/>
          <w:sz w:val="16"/>
          <w:szCs w:val="16"/>
        </w:rPr>
        <w:t xml:space="preserve"> required to administer child medication or special diets, which are requested or required by a parent, physician, or CRNP, as per 3270.133</w:t>
      </w:r>
    </w:p>
    <w:p w14:paraId="217841C4" w14:textId="77777777" w:rsidR="00266CD8" w:rsidRPr="00962251" w:rsidRDefault="00266CD8" w:rsidP="00326A80">
      <w:pPr>
        <w:pStyle w:val="ListParagraph"/>
        <w:numPr>
          <w:ilvl w:val="0"/>
          <w:numId w:val="31"/>
        </w:numPr>
        <w:spacing w:after="0" w:line="276" w:lineRule="auto"/>
        <w:jc w:val="both"/>
        <w:rPr>
          <w:rFonts w:ascii="Sagona Book" w:eastAsia="Times New Roman" w:hAnsi="Sagona Book" w:cs="DaunPenh"/>
          <w:sz w:val="16"/>
          <w:szCs w:val="16"/>
        </w:rPr>
      </w:pPr>
      <w:r w:rsidRPr="00962251">
        <w:rPr>
          <w:rFonts w:ascii="Sagona Book" w:eastAsia="Times New Roman" w:hAnsi="Sagona Book" w:cs="DaunPenh"/>
          <w:sz w:val="16"/>
          <w:szCs w:val="16"/>
        </w:rPr>
        <w:t>We will not administer any medications or ointments that are expired.</w:t>
      </w:r>
    </w:p>
    <w:p w14:paraId="1D7FCF73" w14:textId="77777777" w:rsidR="00266CD8" w:rsidRPr="00962251" w:rsidRDefault="00266CD8" w:rsidP="00326A80">
      <w:pPr>
        <w:pStyle w:val="ListParagraph"/>
        <w:numPr>
          <w:ilvl w:val="0"/>
          <w:numId w:val="31"/>
        </w:numPr>
        <w:spacing w:after="0" w:line="276" w:lineRule="auto"/>
        <w:jc w:val="both"/>
        <w:rPr>
          <w:rFonts w:ascii="Sagona Book" w:eastAsia="Times New Roman" w:hAnsi="Sagona Book" w:cs="DaunPenh"/>
          <w:sz w:val="16"/>
          <w:szCs w:val="16"/>
        </w:rPr>
      </w:pPr>
      <w:r w:rsidRPr="00962251">
        <w:rPr>
          <w:rFonts w:ascii="Sagona Book" w:eastAsia="Times New Roman" w:hAnsi="Sagona Book" w:cs="DaunPenh"/>
          <w:sz w:val="16"/>
          <w:szCs w:val="16"/>
        </w:rPr>
        <w:t>We cannot exceed the dosage indicated on the medication label.</w:t>
      </w:r>
    </w:p>
    <w:p w14:paraId="2AA602A3" w14:textId="6AF4E449" w:rsidR="00E114A4" w:rsidRPr="00FD0D93" w:rsidRDefault="00266CD8" w:rsidP="00326A80">
      <w:pPr>
        <w:pStyle w:val="ListParagraph"/>
        <w:numPr>
          <w:ilvl w:val="0"/>
          <w:numId w:val="31"/>
        </w:numPr>
        <w:spacing w:after="0" w:line="276" w:lineRule="auto"/>
        <w:jc w:val="both"/>
        <w:rPr>
          <w:rFonts w:ascii="Sagona Book" w:eastAsia="Times New Roman" w:hAnsi="Sagona Book" w:cs="DaunPenh"/>
          <w:sz w:val="16"/>
          <w:szCs w:val="16"/>
        </w:rPr>
        <w:sectPr w:rsidR="00E114A4" w:rsidRPr="00FD0D93" w:rsidSect="00D75B31">
          <w:footerReference w:type="default" r:id="rId18"/>
          <w:type w:val="continuous"/>
          <w:pgSz w:w="12240" w:h="15840"/>
          <w:pgMar w:top="720" w:right="1440" w:bottom="720" w:left="1440" w:header="720" w:footer="720" w:gutter="0"/>
          <w:cols w:space="720"/>
          <w:docGrid w:linePitch="360"/>
        </w:sectPr>
      </w:pPr>
      <w:r w:rsidRPr="00962251">
        <w:rPr>
          <w:rFonts w:ascii="Sagona Book" w:eastAsia="Times New Roman" w:hAnsi="Sagona Book" w:cs="DaunPenh"/>
          <w:sz w:val="16"/>
          <w:szCs w:val="16"/>
        </w:rPr>
        <w:t>Our staff will log time and dosage once medication is administered to your chil</w:t>
      </w:r>
      <w:r w:rsidR="00BB3C8C">
        <w:rPr>
          <w:rFonts w:ascii="Sagona Book" w:eastAsia="Times New Roman" w:hAnsi="Sagona Book" w:cs="DaunPenh"/>
          <w:sz w:val="16"/>
          <w:szCs w:val="16"/>
        </w:rPr>
        <w:t>d</w:t>
      </w:r>
      <w:r w:rsidR="00F70B34">
        <w:rPr>
          <w:rFonts w:ascii="Sagona Book" w:eastAsia="Times New Roman" w:hAnsi="Sagona Book" w:cs="DaunPenh"/>
          <w:sz w:val="16"/>
          <w:szCs w:val="16"/>
        </w:rPr>
        <w:t>.</w:t>
      </w:r>
    </w:p>
    <w:p w14:paraId="0612B482" w14:textId="4A4C96E7" w:rsidR="006C189D" w:rsidRPr="006C189D" w:rsidRDefault="006C189D" w:rsidP="00326A80">
      <w:pPr>
        <w:spacing w:after="0" w:line="276" w:lineRule="auto"/>
        <w:rPr>
          <w:rFonts w:ascii="Sagona Book" w:eastAsia="Times New Roman" w:hAnsi="Sagona Book" w:cs="DaunPenh"/>
          <w:sz w:val="28"/>
          <w:szCs w:val="28"/>
        </w:rPr>
        <w:sectPr w:rsidR="006C189D" w:rsidRPr="006C189D" w:rsidSect="00267A6D">
          <w:type w:val="continuous"/>
          <w:pgSz w:w="12240" w:h="15840"/>
          <w:pgMar w:top="1440" w:right="1440" w:bottom="1440" w:left="1440" w:header="720" w:footer="720" w:gutter="0"/>
          <w:cols w:space="2"/>
          <w:docGrid w:linePitch="360"/>
        </w:sectPr>
      </w:pPr>
    </w:p>
    <w:p w14:paraId="73E4E7B6" w14:textId="77777777" w:rsidR="0047666E" w:rsidRDefault="0047666E" w:rsidP="00326A80">
      <w:pPr>
        <w:spacing w:after="0" w:line="276" w:lineRule="auto"/>
        <w:jc w:val="center"/>
        <w:rPr>
          <w:rFonts w:ascii="Sagona Book" w:eastAsia="Times New Roman" w:hAnsi="Sagona Book" w:cs="DaunPenh"/>
          <w:b/>
          <w:bCs/>
          <w:color w:val="CC0000"/>
          <w:sz w:val="24"/>
          <w:szCs w:val="24"/>
        </w:rPr>
      </w:pPr>
    </w:p>
    <w:p w14:paraId="4DDEB774" w14:textId="2F9A384A" w:rsidR="006C189D" w:rsidRPr="006C189D" w:rsidRDefault="006C189D" w:rsidP="00326A80">
      <w:pPr>
        <w:spacing w:after="0" w:line="276" w:lineRule="auto"/>
        <w:jc w:val="center"/>
        <w:rPr>
          <w:rFonts w:ascii="Sagona Book" w:eastAsia="Times New Roman" w:hAnsi="Sagona Book" w:cs="DaunPenh"/>
          <w:b/>
          <w:bCs/>
          <w:color w:val="CC0000"/>
          <w:sz w:val="24"/>
          <w:szCs w:val="24"/>
        </w:rPr>
      </w:pPr>
      <w:r w:rsidRPr="006C189D">
        <w:rPr>
          <w:rFonts w:ascii="Sagona Book" w:eastAsia="Times New Roman" w:hAnsi="Sagona Book" w:cs="DaunPenh"/>
          <w:b/>
          <w:bCs/>
          <w:color w:val="CC0000"/>
          <w:sz w:val="24"/>
          <w:szCs w:val="24"/>
        </w:rPr>
        <w:t>Safety</w:t>
      </w:r>
      <w:r w:rsidR="00BF6586">
        <w:rPr>
          <w:rFonts w:ascii="Sagona Book" w:eastAsia="Times New Roman" w:hAnsi="Sagona Book" w:cs="DaunPenh"/>
          <w:b/>
          <w:bCs/>
          <w:color w:val="CC0000"/>
          <w:sz w:val="24"/>
          <w:szCs w:val="24"/>
        </w:rPr>
        <w:t xml:space="preserve"> &amp; </w:t>
      </w:r>
      <w:r w:rsidR="002266C7">
        <w:rPr>
          <w:rFonts w:ascii="Sagona Book" w:eastAsia="Times New Roman" w:hAnsi="Sagona Book" w:cs="DaunPenh"/>
          <w:b/>
          <w:bCs/>
          <w:color w:val="CC0000"/>
          <w:sz w:val="24"/>
          <w:szCs w:val="24"/>
        </w:rPr>
        <w:t>Building Security</w:t>
      </w:r>
      <w:r w:rsidRPr="006C189D">
        <w:rPr>
          <w:rFonts w:ascii="Sagona Book" w:eastAsia="Times New Roman" w:hAnsi="Sagona Book" w:cs="DaunPenh"/>
          <w:b/>
          <w:bCs/>
          <w:color w:val="CC0000"/>
          <w:sz w:val="24"/>
          <w:szCs w:val="24"/>
        </w:rPr>
        <w:t>:</w:t>
      </w:r>
    </w:p>
    <w:p w14:paraId="05A0EDF3" w14:textId="77777777" w:rsidR="006C189D" w:rsidRDefault="006C189D" w:rsidP="00326A80">
      <w:pPr>
        <w:spacing w:after="0" w:line="276" w:lineRule="auto"/>
        <w:ind w:left="720"/>
        <w:rPr>
          <w:rFonts w:ascii="Sagona Book" w:eastAsia="Times New Roman" w:hAnsi="Sagona Book" w:cs="DaunPenh"/>
          <w:sz w:val="24"/>
          <w:szCs w:val="24"/>
        </w:rPr>
      </w:pPr>
    </w:p>
    <w:p w14:paraId="7430C956" w14:textId="79C13F29" w:rsidR="000A6B32" w:rsidRPr="006C189D" w:rsidRDefault="000A6B32" w:rsidP="00326A80">
      <w:pPr>
        <w:spacing w:after="0" w:line="276" w:lineRule="auto"/>
        <w:ind w:left="720"/>
        <w:rPr>
          <w:rFonts w:ascii="Sagona Book" w:eastAsia="Times New Roman" w:hAnsi="Sagona Book" w:cs="DaunPenh"/>
          <w:sz w:val="24"/>
          <w:szCs w:val="24"/>
        </w:rPr>
        <w:sectPr w:rsidR="000A6B32" w:rsidRPr="006C189D" w:rsidSect="00F7488B">
          <w:type w:val="continuous"/>
          <w:pgSz w:w="12240" w:h="15840"/>
          <w:pgMar w:top="1440" w:right="1440" w:bottom="1440" w:left="1440" w:header="720" w:footer="720" w:gutter="0"/>
          <w:cols w:space="720"/>
          <w:docGrid w:linePitch="360"/>
        </w:sectPr>
      </w:pPr>
    </w:p>
    <w:p w14:paraId="6A8281D4" w14:textId="00C644A3" w:rsidR="008C1877" w:rsidRDefault="008C1877" w:rsidP="00326A80">
      <w:pPr>
        <w:spacing w:after="0" w:line="276" w:lineRule="auto"/>
        <w:jc w:val="both"/>
        <w:rPr>
          <w:rFonts w:ascii="Sagona Book" w:eastAsia="Times New Roman" w:hAnsi="Sagona Book" w:cs="DaunPenh"/>
          <w:b/>
          <w:bCs/>
          <w:sz w:val="16"/>
          <w:szCs w:val="16"/>
        </w:rPr>
      </w:pPr>
      <w:r>
        <w:rPr>
          <w:rFonts w:ascii="Sagona Book" w:eastAsia="Times New Roman" w:hAnsi="Sagona Book" w:cs="DaunPenh"/>
          <w:b/>
          <w:bCs/>
          <w:sz w:val="16"/>
          <w:szCs w:val="16"/>
        </w:rPr>
        <w:t>Physical S</w:t>
      </w:r>
      <w:r w:rsidRPr="008C1877">
        <w:rPr>
          <w:rFonts w:ascii="Sagona Book" w:eastAsia="Times New Roman" w:hAnsi="Sagona Book" w:cs="DaunPenh"/>
          <w:b/>
          <w:bCs/>
          <w:sz w:val="16"/>
          <w:szCs w:val="16"/>
        </w:rPr>
        <w:t>afety:</w:t>
      </w:r>
    </w:p>
    <w:p w14:paraId="5DBEBF64" w14:textId="77777777" w:rsidR="000A6B32" w:rsidRPr="008C1877" w:rsidRDefault="000A6B32" w:rsidP="00326A80">
      <w:pPr>
        <w:spacing w:after="0" w:line="276" w:lineRule="auto"/>
        <w:jc w:val="both"/>
        <w:rPr>
          <w:rFonts w:ascii="Sagona Book" w:eastAsia="Times New Roman" w:hAnsi="Sagona Book" w:cs="DaunPenh"/>
          <w:b/>
          <w:bCs/>
          <w:sz w:val="16"/>
          <w:szCs w:val="16"/>
        </w:rPr>
      </w:pPr>
    </w:p>
    <w:p w14:paraId="0EA8CD2D" w14:textId="1AF956C5" w:rsidR="006C189D" w:rsidRPr="006C189D" w:rsidRDefault="006C189D"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The children's safety is of paramount importance.  The Learning Village II’s equipment is designed for rugged play and safe use.  </w:t>
      </w:r>
      <w:r w:rsidRPr="006C189D">
        <w:rPr>
          <w:rFonts w:ascii="Sagona Book" w:eastAsia="Times New Roman" w:hAnsi="Sagona Book" w:cs="DaunPenh"/>
          <w:b/>
          <w:bCs/>
          <w:sz w:val="16"/>
          <w:szCs w:val="16"/>
        </w:rPr>
        <w:t>Children are supervised at all times</w:t>
      </w:r>
      <w:r w:rsidRPr="006C189D">
        <w:rPr>
          <w:rFonts w:ascii="Sagona Book" w:eastAsia="Times New Roman" w:hAnsi="Sagona Book" w:cs="DaunPenh"/>
          <w:sz w:val="16"/>
          <w:szCs w:val="16"/>
        </w:rPr>
        <w:t xml:space="preserve"> and staff members are well certified in safety precautions, first aid, CPR, and the safe control of groups of young children. </w:t>
      </w:r>
    </w:p>
    <w:p w14:paraId="105149C8" w14:textId="77777777" w:rsidR="0054518F" w:rsidRPr="006C189D" w:rsidRDefault="0054518F" w:rsidP="00326A80">
      <w:pPr>
        <w:spacing w:after="0" w:line="276" w:lineRule="auto"/>
        <w:jc w:val="both"/>
        <w:rPr>
          <w:rFonts w:ascii="Sagona Book" w:eastAsia="Times New Roman" w:hAnsi="Sagona Book" w:cs="DaunPenh"/>
          <w:sz w:val="16"/>
          <w:szCs w:val="16"/>
        </w:rPr>
      </w:pPr>
    </w:p>
    <w:p w14:paraId="6701880D" w14:textId="4ED1A85E" w:rsidR="006C189D" w:rsidRPr="006C189D" w:rsidRDefault="006C189D"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We conduct fire drills </w:t>
      </w:r>
      <w:r w:rsidR="002266C7">
        <w:rPr>
          <w:rFonts w:ascii="Sagona Book" w:eastAsia="Times New Roman" w:hAnsi="Sagona Book" w:cs="DaunPenh"/>
          <w:sz w:val="16"/>
          <w:szCs w:val="16"/>
        </w:rPr>
        <w:t xml:space="preserve">and lockdown drills </w:t>
      </w:r>
      <w:r w:rsidRPr="006C189D">
        <w:rPr>
          <w:rFonts w:ascii="Sagona Book" w:eastAsia="Times New Roman" w:hAnsi="Sagona Book" w:cs="DaunPenh"/>
          <w:sz w:val="16"/>
          <w:szCs w:val="16"/>
        </w:rPr>
        <w:t xml:space="preserve">regularly and inspect toys and apparatus on a regular schedule. First aid is always available.  Physicians, dentists, and hospitals are on call for advice and help, and an ambulance service is only moments away.  </w:t>
      </w:r>
    </w:p>
    <w:p w14:paraId="177BA66A" w14:textId="77777777" w:rsidR="0054518F" w:rsidRPr="006C189D" w:rsidRDefault="0054518F" w:rsidP="00326A80">
      <w:pPr>
        <w:spacing w:after="0" w:line="276" w:lineRule="auto"/>
        <w:jc w:val="both"/>
        <w:rPr>
          <w:rFonts w:ascii="Sagona Book" w:eastAsia="Times New Roman" w:hAnsi="Sagona Book" w:cs="DaunPenh"/>
          <w:sz w:val="16"/>
          <w:szCs w:val="16"/>
        </w:rPr>
      </w:pPr>
    </w:p>
    <w:p w14:paraId="40CD360F" w14:textId="0E88C63A" w:rsidR="006C189D" w:rsidRPr="006C189D" w:rsidRDefault="006C189D"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Even with the best precautions, accidents happen; fortunately, most are minor scrapes and bumps, a part of every child's experience growing up.  We treat all injuries seriously, even if that amounts only to a hug and reassuring words.  We will inform you of all accidents involving your child of which we are aware, minor ones</w:t>
      </w:r>
      <w:r w:rsidR="002266C7">
        <w:rPr>
          <w:rFonts w:ascii="Sagona Book" w:eastAsia="Times New Roman" w:hAnsi="Sagona Book" w:cs="DaunPenh"/>
          <w:sz w:val="16"/>
          <w:szCs w:val="16"/>
        </w:rPr>
        <w:t xml:space="preserve"> through our Procare app and</w:t>
      </w:r>
      <w:r w:rsidRPr="006C189D">
        <w:rPr>
          <w:rFonts w:ascii="Sagona Book" w:eastAsia="Times New Roman" w:hAnsi="Sagona Book" w:cs="DaunPenh"/>
          <w:sz w:val="16"/>
          <w:szCs w:val="16"/>
        </w:rPr>
        <w:t xml:space="preserve"> at pick-up time, those</w:t>
      </w:r>
      <w:r w:rsidR="002266C7">
        <w:rPr>
          <w:rFonts w:ascii="Sagona Book" w:eastAsia="Times New Roman" w:hAnsi="Sagona Book" w:cs="DaunPenh"/>
          <w:sz w:val="16"/>
          <w:szCs w:val="16"/>
        </w:rPr>
        <w:t xml:space="preserve"> more severe</w:t>
      </w:r>
      <w:r w:rsidRPr="006C189D">
        <w:rPr>
          <w:rFonts w:ascii="Sagona Book" w:eastAsia="Times New Roman" w:hAnsi="Sagona Book" w:cs="DaunPenh"/>
          <w:sz w:val="16"/>
          <w:szCs w:val="16"/>
        </w:rPr>
        <w:t xml:space="preserve">, immediately by phone. </w:t>
      </w:r>
    </w:p>
    <w:p w14:paraId="4AC57922" w14:textId="77777777" w:rsidR="0054518F" w:rsidRPr="006C189D" w:rsidRDefault="0054518F" w:rsidP="00326A80">
      <w:pPr>
        <w:spacing w:after="0" w:line="276" w:lineRule="auto"/>
        <w:jc w:val="both"/>
        <w:rPr>
          <w:rFonts w:ascii="Sagona Book" w:eastAsia="Times New Roman" w:hAnsi="Sagona Book" w:cs="DaunPenh"/>
          <w:sz w:val="16"/>
          <w:szCs w:val="16"/>
        </w:rPr>
      </w:pPr>
    </w:p>
    <w:p w14:paraId="1B9FC766" w14:textId="1A918867" w:rsidR="006C189D" w:rsidRDefault="006C189D"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The Learning Village II assumes no responsibility for medical expenses a child incurs for injury sustained or illness contracted at the Center.  Parent or guardians should ensure their child </w:t>
      </w:r>
      <w:r w:rsidR="00354A9E">
        <w:rPr>
          <w:rFonts w:ascii="Sagona Book" w:eastAsia="Times New Roman" w:hAnsi="Sagona Book" w:cs="DaunPenh"/>
          <w:sz w:val="16"/>
          <w:szCs w:val="16"/>
        </w:rPr>
        <w:t xml:space="preserve">is </w:t>
      </w:r>
      <w:r w:rsidRPr="006C189D">
        <w:rPr>
          <w:rFonts w:ascii="Sagona Book" w:eastAsia="Times New Roman" w:hAnsi="Sagona Book" w:cs="DaunPenh"/>
          <w:sz w:val="16"/>
          <w:szCs w:val="16"/>
        </w:rPr>
        <w:t>cover</w:t>
      </w:r>
      <w:r w:rsidR="00354A9E">
        <w:rPr>
          <w:rFonts w:ascii="Sagona Book" w:eastAsia="Times New Roman" w:hAnsi="Sagona Book" w:cs="DaunPenh"/>
          <w:sz w:val="16"/>
          <w:szCs w:val="16"/>
        </w:rPr>
        <w:t>ed</w:t>
      </w:r>
      <w:r w:rsidRPr="006C189D">
        <w:rPr>
          <w:rFonts w:ascii="Sagona Book" w:eastAsia="Times New Roman" w:hAnsi="Sagona Book" w:cs="DaunPenh"/>
          <w:sz w:val="16"/>
          <w:szCs w:val="16"/>
        </w:rPr>
        <w:t xml:space="preserve"> under an adequate medical insurance plan. </w:t>
      </w:r>
    </w:p>
    <w:p w14:paraId="09AC9D67" w14:textId="77777777" w:rsidR="00C02A3C" w:rsidRDefault="00C02A3C" w:rsidP="00326A80">
      <w:pPr>
        <w:spacing w:after="0" w:line="276" w:lineRule="auto"/>
        <w:jc w:val="both"/>
        <w:rPr>
          <w:rFonts w:ascii="Sagona Book" w:eastAsia="Times New Roman" w:hAnsi="Sagona Book" w:cs="DaunPenh"/>
          <w:sz w:val="16"/>
          <w:szCs w:val="16"/>
        </w:rPr>
      </w:pPr>
    </w:p>
    <w:p w14:paraId="310CE9F1" w14:textId="5CF671C1" w:rsidR="008C1877" w:rsidRDefault="008C1877" w:rsidP="00326A80">
      <w:pPr>
        <w:spacing w:after="0" w:line="276" w:lineRule="auto"/>
        <w:jc w:val="both"/>
        <w:rPr>
          <w:rFonts w:ascii="Sagona Book" w:eastAsia="Times New Roman" w:hAnsi="Sagona Book" w:cs="DaunPenh"/>
          <w:b/>
          <w:bCs/>
          <w:sz w:val="16"/>
          <w:szCs w:val="16"/>
        </w:rPr>
      </w:pPr>
      <w:r w:rsidRPr="00945A31">
        <w:rPr>
          <w:rFonts w:ascii="Sagona Book" w:eastAsia="Times New Roman" w:hAnsi="Sagona Book" w:cs="DaunPenh"/>
          <w:b/>
          <w:bCs/>
          <w:sz w:val="16"/>
          <w:szCs w:val="16"/>
        </w:rPr>
        <w:t>Security</w:t>
      </w:r>
      <w:r w:rsidR="00945A31" w:rsidRPr="00945A31">
        <w:rPr>
          <w:rFonts w:ascii="Sagona Book" w:eastAsia="Times New Roman" w:hAnsi="Sagona Book" w:cs="DaunPenh"/>
          <w:b/>
          <w:bCs/>
          <w:sz w:val="16"/>
          <w:szCs w:val="16"/>
        </w:rPr>
        <w:t>:</w:t>
      </w:r>
    </w:p>
    <w:p w14:paraId="63075FAC" w14:textId="77777777" w:rsidR="00F70B34" w:rsidRPr="00945A31" w:rsidRDefault="00F70B34" w:rsidP="00326A80">
      <w:pPr>
        <w:spacing w:after="0" w:line="276" w:lineRule="auto"/>
        <w:jc w:val="both"/>
        <w:rPr>
          <w:rFonts w:ascii="Sagona Book" w:eastAsia="Times New Roman" w:hAnsi="Sagona Book" w:cs="DaunPenh"/>
          <w:b/>
          <w:bCs/>
          <w:sz w:val="16"/>
          <w:szCs w:val="16"/>
        </w:rPr>
      </w:pPr>
    </w:p>
    <w:p w14:paraId="6B4DAC47" w14:textId="4F912FF9" w:rsidR="002D2DFD" w:rsidRDefault="002D2DFD" w:rsidP="00326A80">
      <w:pPr>
        <w:spacing w:after="0" w:line="276" w:lineRule="auto"/>
        <w:jc w:val="both"/>
        <w:rPr>
          <w:rFonts w:ascii="Sagona Book" w:eastAsia="Times New Roman" w:hAnsi="Sagona Book" w:cs="DaunPenh"/>
          <w:sz w:val="16"/>
          <w:szCs w:val="16"/>
        </w:rPr>
      </w:pPr>
      <w:r>
        <w:rPr>
          <w:rFonts w:ascii="Sagona Book" w:eastAsia="Times New Roman" w:hAnsi="Sagona Book" w:cs="DaunPenh"/>
          <w:sz w:val="16"/>
          <w:szCs w:val="16"/>
        </w:rPr>
        <w:t xml:space="preserve">The safety of our children also plays out in our security for the building. Each family chooses a code </w:t>
      </w:r>
      <w:r w:rsidR="008C6845">
        <w:rPr>
          <w:rFonts w:ascii="Sagona Book" w:eastAsia="Times New Roman" w:hAnsi="Sagona Book" w:cs="DaunPenh"/>
          <w:sz w:val="16"/>
          <w:szCs w:val="16"/>
        </w:rPr>
        <w:t>in order to</w:t>
      </w:r>
      <w:r w:rsidR="00945A31">
        <w:rPr>
          <w:rFonts w:ascii="Sagona Book" w:eastAsia="Times New Roman" w:hAnsi="Sagona Book" w:cs="DaunPenh"/>
          <w:sz w:val="16"/>
          <w:szCs w:val="16"/>
        </w:rPr>
        <w:t xml:space="preserve"> </w:t>
      </w:r>
      <w:r w:rsidR="008C6845">
        <w:rPr>
          <w:rFonts w:ascii="Sagona Book" w:eastAsia="Times New Roman" w:hAnsi="Sagona Book" w:cs="DaunPenh"/>
          <w:sz w:val="16"/>
          <w:szCs w:val="16"/>
        </w:rPr>
        <w:t>enter into</w:t>
      </w:r>
      <w:r w:rsidR="00945A31">
        <w:rPr>
          <w:rFonts w:ascii="Sagona Book" w:eastAsia="Times New Roman" w:hAnsi="Sagona Book" w:cs="DaunPenh"/>
          <w:sz w:val="16"/>
          <w:szCs w:val="16"/>
        </w:rPr>
        <w:t xml:space="preserve"> the building. Your code may only be given out to the members on your emergency contact pick up form.</w:t>
      </w:r>
      <w:r w:rsidR="005519B3">
        <w:rPr>
          <w:rFonts w:ascii="Sagona Book" w:eastAsia="Times New Roman" w:hAnsi="Sagona Book" w:cs="DaunPenh"/>
          <w:sz w:val="16"/>
          <w:szCs w:val="16"/>
        </w:rPr>
        <w:t xml:space="preserve"> This lock system prevents any unwanted guests from entering the building. </w:t>
      </w:r>
      <w:r w:rsidR="00126348">
        <w:rPr>
          <w:rFonts w:ascii="Sagona Book" w:eastAsia="Times New Roman" w:hAnsi="Sagona Book" w:cs="DaunPenh"/>
          <w:sz w:val="16"/>
          <w:szCs w:val="16"/>
        </w:rPr>
        <w:t xml:space="preserve">Each room also </w:t>
      </w:r>
      <w:r w:rsidR="00E90740">
        <w:rPr>
          <w:rFonts w:ascii="Sagona Book" w:eastAsia="Times New Roman" w:hAnsi="Sagona Book" w:cs="DaunPenh"/>
          <w:sz w:val="16"/>
          <w:szCs w:val="16"/>
        </w:rPr>
        <w:t xml:space="preserve">has an emergency exit leading directly outside. These doors are locked at all times. </w:t>
      </w:r>
    </w:p>
    <w:p w14:paraId="6800FEBB" w14:textId="77777777" w:rsidR="000A6B32" w:rsidRDefault="000A6B32" w:rsidP="00326A80">
      <w:pPr>
        <w:spacing w:after="0" w:line="276" w:lineRule="auto"/>
        <w:jc w:val="both"/>
        <w:rPr>
          <w:rFonts w:ascii="Sagona Book" w:eastAsia="Times New Roman" w:hAnsi="Sagona Book" w:cs="DaunPenh"/>
          <w:sz w:val="16"/>
          <w:szCs w:val="16"/>
        </w:rPr>
      </w:pPr>
    </w:p>
    <w:p w14:paraId="4D208CE1" w14:textId="77777777" w:rsidR="00C02A3C" w:rsidRPr="006C189D" w:rsidRDefault="00C02A3C" w:rsidP="00326A80">
      <w:pPr>
        <w:spacing w:after="0" w:line="276" w:lineRule="auto"/>
        <w:jc w:val="both"/>
        <w:rPr>
          <w:rFonts w:ascii="Sagona Book" w:eastAsia="Times New Roman" w:hAnsi="Sagona Book" w:cs="DaunPenh"/>
          <w:sz w:val="16"/>
          <w:szCs w:val="16"/>
        </w:rPr>
      </w:pPr>
    </w:p>
    <w:p w14:paraId="3B8A8F3B" w14:textId="77777777" w:rsidR="00E946DF" w:rsidRDefault="00E946DF" w:rsidP="00326A80">
      <w:pPr>
        <w:spacing w:after="0" w:line="276" w:lineRule="auto"/>
        <w:jc w:val="center"/>
        <w:rPr>
          <w:rFonts w:ascii="Sagona Book" w:eastAsia="Times New Roman" w:hAnsi="Sagona Book" w:cs="DaunPenh"/>
          <w:b/>
          <w:bCs/>
          <w:color w:val="CC0000"/>
          <w:sz w:val="24"/>
          <w:szCs w:val="24"/>
        </w:rPr>
      </w:pPr>
    </w:p>
    <w:p w14:paraId="655431D8" w14:textId="77777777" w:rsidR="00E946DF" w:rsidRDefault="00E946DF" w:rsidP="00326A80">
      <w:pPr>
        <w:spacing w:after="0" w:line="276" w:lineRule="auto"/>
        <w:jc w:val="center"/>
        <w:rPr>
          <w:rFonts w:ascii="Sagona Book" w:eastAsia="Times New Roman" w:hAnsi="Sagona Book" w:cs="DaunPenh"/>
          <w:b/>
          <w:bCs/>
          <w:color w:val="CC0000"/>
          <w:sz w:val="24"/>
          <w:szCs w:val="24"/>
        </w:rPr>
      </w:pPr>
    </w:p>
    <w:p w14:paraId="1A520D47" w14:textId="345C8997" w:rsidR="00C3551F" w:rsidRDefault="00C3551F" w:rsidP="00326A80">
      <w:pPr>
        <w:spacing w:after="0" w:line="276" w:lineRule="auto"/>
        <w:jc w:val="center"/>
        <w:rPr>
          <w:rFonts w:ascii="Sagona Book" w:eastAsia="Times New Roman" w:hAnsi="Sagona Book" w:cs="DaunPenh"/>
          <w:b/>
          <w:bCs/>
          <w:color w:val="CC0000"/>
          <w:sz w:val="24"/>
          <w:szCs w:val="24"/>
        </w:rPr>
      </w:pPr>
      <w:r w:rsidRPr="006C189D">
        <w:rPr>
          <w:rFonts w:ascii="Sagona Book" w:eastAsia="Times New Roman" w:hAnsi="Sagona Book" w:cs="DaunPenh"/>
          <w:b/>
          <w:bCs/>
          <w:color w:val="CC0000"/>
          <w:sz w:val="24"/>
          <w:szCs w:val="24"/>
        </w:rPr>
        <w:t>Potty Training Policy</w:t>
      </w:r>
    </w:p>
    <w:p w14:paraId="75A0B297" w14:textId="77777777" w:rsidR="000A6B32" w:rsidRPr="006C189D" w:rsidRDefault="000A6B32" w:rsidP="00326A80">
      <w:pPr>
        <w:spacing w:after="0" w:line="276" w:lineRule="auto"/>
        <w:jc w:val="center"/>
        <w:rPr>
          <w:rFonts w:ascii="Sagona Book" w:eastAsia="Times New Roman" w:hAnsi="Sagona Book" w:cs="DaunPenh"/>
          <w:b/>
          <w:bCs/>
          <w:color w:val="CC0000"/>
          <w:sz w:val="24"/>
          <w:szCs w:val="24"/>
        </w:rPr>
      </w:pPr>
    </w:p>
    <w:p w14:paraId="58D411D7" w14:textId="77777777" w:rsidR="00C3551F" w:rsidRPr="001D047E" w:rsidRDefault="00C3551F" w:rsidP="0032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jc w:val="both"/>
        <w:rPr>
          <w:rFonts w:ascii="Sagona Book" w:eastAsia="Times New Roman" w:hAnsi="Sagona Book" w:cs="DaunPenh"/>
          <w:sz w:val="16"/>
          <w:szCs w:val="16"/>
        </w:rPr>
      </w:pPr>
      <w:r w:rsidRPr="001D047E">
        <w:rPr>
          <w:rFonts w:ascii="Sagona Book" w:eastAsia="Times New Roman" w:hAnsi="Sagona Book" w:cs="DaunPenh"/>
          <w:sz w:val="16"/>
          <w:szCs w:val="16"/>
        </w:rPr>
        <w:t xml:space="preserve">Potty training is a team effort with parents and teachers. We will gladly begin potty training your child at any age you desire if you speak to your child’s teachers about the matter. We begin firmly potty training in our Older Toddler room (2 years old). Our center goal is to have our children potty trained by age 3, ready to enter Preschool potty ready. </w:t>
      </w:r>
    </w:p>
    <w:p w14:paraId="5ABD5605" w14:textId="77777777" w:rsidR="00C3551F" w:rsidRPr="001D047E" w:rsidRDefault="00C3551F" w:rsidP="0032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jc w:val="both"/>
        <w:rPr>
          <w:rFonts w:ascii="Sagona Book" w:eastAsia="Times New Roman" w:hAnsi="Sagona Book" w:cs="DaunPenh"/>
          <w:sz w:val="16"/>
          <w:szCs w:val="16"/>
        </w:rPr>
      </w:pPr>
    </w:p>
    <w:p w14:paraId="2C99F3C1" w14:textId="746883BA" w:rsidR="00C3551F" w:rsidRPr="001D047E" w:rsidRDefault="00C3551F" w:rsidP="0032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jc w:val="both"/>
        <w:rPr>
          <w:rFonts w:ascii="Sagona Book" w:eastAsia="Times New Roman" w:hAnsi="Sagona Book" w:cs="DaunPenh"/>
          <w:sz w:val="16"/>
          <w:szCs w:val="16"/>
        </w:rPr>
      </w:pPr>
      <w:r w:rsidRPr="001D047E">
        <w:rPr>
          <w:rFonts w:ascii="Sagona Book" w:eastAsia="Times New Roman" w:hAnsi="Sagona Book" w:cs="DaunPenh"/>
          <w:sz w:val="16"/>
          <w:szCs w:val="16"/>
        </w:rPr>
        <w:t xml:space="preserve">Diapers, </w:t>
      </w:r>
      <w:r w:rsidR="001141C2" w:rsidRPr="001D047E">
        <w:rPr>
          <w:rFonts w:ascii="Sagona Book" w:eastAsia="Times New Roman" w:hAnsi="Sagona Book" w:cs="DaunPenh"/>
          <w:sz w:val="16"/>
          <w:szCs w:val="16"/>
        </w:rPr>
        <w:t>wipes,</w:t>
      </w:r>
      <w:r w:rsidRPr="001D047E">
        <w:rPr>
          <w:rFonts w:ascii="Sagona Book" w:eastAsia="Times New Roman" w:hAnsi="Sagona Book" w:cs="DaunPenh"/>
          <w:sz w:val="16"/>
          <w:szCs w:val="16"/>
        </w:rPr>
        <w:t xml:space="preserve"> and underwear are to be provided by the parents. These will need refilled when informed by your classroom teachers that your child’s items are running low.</w:t>
      </w:r>
    </w:p>
    <w:p w14:paraId="29290935" w14:textId="77777777" w:rsidR="00C3551F" w:rsidRPr="001D047E" w:rsidRDefault="00C3551F" w:rsidP="0032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jc w:val="both"/>
        <w:rPr>
          <w:rFonts w:ascii="Sagona Book" w:eastAsia="Times New Roman" w:hAnsi="Sagona Book" w:cs="DaunPenh"/>
          <w:sz w:val="16"/>
          <w:szCs w:val="16"/>
        </w:rPr>
      </w:pPr>
    </w:p>
    <w:p w14:paraId="265304C8" w14:textId="77777777" w:rsidR="00C3551F" w:rsidRPr="001D047E" w:rsidRDefault="00C3551F" w:rsidP="0032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jc w:val="both"/>
        <w:rPr>
          <w:rFonts w:ascii="Sagona Book" w:eastAsia="Times New Roman" w:hAnsi="Sagona Book" w:cs="DaunPenh"/>
          <w:sz w:val="16"/>
          <w:szCs w:val="16"/>
        </w:rPr>
      </w:pPr>
      <w:r w:rsidRPr="001D047E">
        <w:rPr>
          <w:rFonts w:ascii="Sagona Book" w:eastAsia="Times New Roman" w:hAnsi="Sagona Book" w:cs="DaunPenh"/>
          <w:sz w:val="16"/>
          <w:szCs w:val="16"/>
        </w:rPr>
        <w:t>As your child enters into potty training, we ask that you bring them in easy to remove clothing. This will encourage their self-dress and excitement to get themselves onto the potty. Pull ups are a great beginning tool and we highly recommend the tabs that open on both sides, helping to remove them and replace them with more ease.</w:t>
      </w:r>
    </w:p>
    <w:p w14:paraId="59EB2DEB" w14:textId="77777777" w:rsidR="00C3551F" w:rsidRPr="001D047E" w:rsidRDefault="00C3551F" w:rsidP="0032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jc w:val="both"/>
        <w:rPr>
          <w:rFonts w:ascii="Sagona Book" w:eastAsia="Times New Roman" w:hAnsi="Sagona Book" w:cs="DaunPenh"/>
          <w:sz w:val="16"/>
          <w:szCs w:val="16"/>
        </w:rPr>
      </w:pPr>
    </w:p>
    <w:p w14:paraId="2E4D723B" w14:textId="77777777" w:rsidR="00C3551F" w:rsidRDefault="00C3551F" w:rsidP="00326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jc w:val="both"/>
        <w:rPr>
          <w:rFonts w:ascii="Sagona Book" w:eastAsia="Times New Roman" w:hAnsi="Sagona Book" w:cs="DaunPenh"/>
          <w:sz w:val="16"/>
          <w:szCs w:val="16"/>
        </w:rPr>
      </w:pPr>
      <w:r w:rsidRPr="001D047E">
        <w:rPr>
          <w:rFonts w:ascii="Sagona Book" w:eastAsia="Times New Roman" w:hAnsi="Sagona Book" w:cs="DaunPenh"/>
          <w:sz w:val="16"/>
          <w:szCs w:val="16"/>
        </w:rPr>
        <w:t>Communication is key in potty training so be sure to keep in good contact with your teachers during this time.</w:t>
      </w:r>
    </w:p>
    <w:p w14:paraId="15470809" w14:textId="77777777" w:rsidR="00DC11F6" w:rsidRDefault="00DC11F6" w:rsidP="00326A80">
      <w:pPr>
        <w:spacing w:after="0" w:line="276" w:lineRule="auto"/>
        <w:rPr>
          <w:rFonts w:ascii="Sagona Book" w:eastAsia="Times New Roman" w:hAnsi="Sagona Book" w:cs="DaunPenh"/>
          <w:b/>
          <w:bCs/>
          <w:color w:val="CC0000"/>
          <w:sz w:val="24"/>
          <w:szCs w:val="24"/>
        </w:rPr>
      </w:pPr>
    </w:p>
    <w:p w14:paraId="040656DB" w14:textId="460A540B" w:rsidR="007E66A2" w:rsidRDefault="007E66A2" w:rsidP="00DC11F6">
      <w:pPr>
        <w:spacing w:after="0" w:line="276" w:lineRule="auto"/>
        <w:jc w:val="center"/>
        <w:rPr>
          <w:rFonts w:ascii="Sagona Book" w:eastAsia="Times New Roman" w:hAnsi="Sagona Book" w:cs="DaunPenh"/>
          <w:b/>
          <w:bCs/>
          <w:color w:val="CC0000"/>
          <w:sz w:val="24"/>
          <w:szCs w:val="24"/>
        </w:rPr>
      </w:pPr>
      <w:r w:rsidRPr="006C189D">
        <w:rPr>
          <w:rFonts w:ascii="Sagona Book" w:eastAsia="Times New Roman" w:hAnsi="Sagona Book" w:cs="DaunPenh"/>
          <w:b/>
          <w:bCs/>
          <w:color w:val="CC0000"/>
          <w:sz w:val="24"/>
          <w:szCs w:val="24"/>
        </w:rPr>
        <w:t>Toys</w:t>
      </w:r>
      <w:r>
        <w:rPr>
          <w:rFonts w:ascii="Sagona Book" w:eastAsia="Times New Roman" w:hAnsi="Sagona Book" w:cs="DaunPenh"/>
          <w:b/>
          <w:bCs/>
          <w:color w:val="CC0000"/>
          <w:sz w:val="24"/>
          <w:szCs w:val="24"/>
        </w:rPr>
        <w:t xml:space="preserve"> (Items from home)</w:t>
      </w:r>
      <w:r w:rsidR="00C8337E">
        <w:rPr>
          <w:rFonts w:ascii="Sagona Book" w:eastAsia="Times New Roman" w:hAnsi="Sagona Book" w:cs="DaunPenh"/>
          <w:b/>
          <w:bCs/>
          <w:color w:val="CC0000"/>
          <w:sz w:val="24"/>
          <w:szCs w:val="24"/>
        </w:rPr>
        <w:t xml:space="preserve">, </w:t>
      </w:r>
      <w:r w:rsidRPr="006C189D">
        <w:rPr>
          <w:rFonts w:ascii="Sagona Book" w:eastAsia="Times New Roman" w:hAnsi="Sagona Book" w:cs="DaunPenh"/>
          <w:b/>
          <w:bCs/>
          <w:color w:val="CC0000"/>
          <w:sz w:val="24"/>
          <w:szCs w:val="24"/>
        </w:rPr>
        <w:t>Bedding</w:t>
      </w:r>
      <w:r w:rsidR="00C8337E">
        <w:rPr>
          <w:rFonts w:ascii="Sagona Book" w:eastAsia="Times New Roman" w:hAnsi="Sagona Book" w:cs="DaunPenh"/>
          <w:b/>
          <w:bCs/>
          <w:color w:val="CC0000"/>
          <w:sz w:val="24"/>
          <w:szCs w:val="24"/>
        </w:rPr>
        <w:t xml:space="preserve"> &amp; </w:t>
      </w:r>
      <w:r w:rsidRPr="006C189D">
        <w:rPr>
          <w:rFonts w:ascii="Sagona Book" w:eastAsia="Times New Roman" w:hAnsi="Sagona Book" w:cs="DaunPenh"/>
          <w:b/>
          <w:bCs/>
          <w:color w:val="CC0000"/>
          <w:sz w:val="24"/>
          <w:szCs w:val="24"/>
        </w:rPr>
        <w:t>Clothing:</w:t>
      </w:r>
    </w:p>
    <w:p w14:paraId="793503C9" w14:textId="77777777" w:rsidR="000A6B32" w:rsidRPr="006C189D" w:rsidRDefault="000A6B32" w:rsidP="00326A80">
      <w:pPr>
        <w:spacing w:after="0" w:line="276" w:lineRule="auto"/>
        <w:rPr>
          <w:rFonts w:ascii="Sagona Book" w:eastAsia="Times New Roman" w:hAnsi="Sagona Book" w:cs="DaunPenh"/>
          <w:b/>
          <w:bCs/>
          <w:color w:val="CC0000"/>
          <w:sz w:val="24"/>
          <w:szCs w:val="24"/>
        </w:rPr>
      </w:pPr>
    </w:p>
    <w:p w14:paraId="2D9D04D2" w14:textId="64C32FB8" w:rsidR="007E66A2" w:rsidRDefault="007E66A2" w:rsidP="00690C6B">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The Learning Village II provides many interesting and age-appropriate toys, which are multi-child user-safe.  For safety reasons we ask that you do not bring toys from home.</w:t>
      </w:r>
      <w:r w:rsidR="00690C6B">
        <w:rPr>
          <w:rFonts w:ascii="Sagona Book" w:eastAsia="Times New Roman" w:hAnsi="Sagona Book" w:cs="DaunPenh"/>
          <w:sz w:val="16"/>
          <w:szCs w:val="16"/>
        </w:rPr>
        <w:t xml:space="preserve"> </w:t>
      </w:r>
      <w:r>
        <w:rPr>
          <w:rFonts w:ascii="Sagona Book" w:eastAsia="Times New Roman" w:hAnsi="Sagona Book" w:cs="DaunPenh"/>
          <w:sz w:val="16"/>
          <w:szCs w:val="16"/>
        </w:rPr>
        <w:t>Each child is required to bring:</w:t>
      </w:r>
    </w:p>
    <w:p w14:paraId="7BCEA827" w14:textId="77777777" w:rsidR="007E66A2" w:rsidRPr="006C189D" w:rsidRDefault="007E66A2" w:rsidP="00326A80">
      <w:pPr>
        <w:spacing w:after="0" w:line="276" w:lineRule="auto"/>
        <w:rPr>
          <w:rFonts w:ascii="Sagona Book" w:eastAsia="Times New Roman" w:hAnsi="Sagona Book" w:cs="DaunPenh"/>
          <w:sz w:val="16"/>
          <w:szCs w:val="16"/>
        </w:rPr>
      </w:pPr>
    </w:p>
    <w:p w14:paraId="4215E564" w14:textId="77777777" w:rsidR="007E66A2" w:rsidRPr="006C189D" w:rsidRDefault="007E66A2" w:rsidP="00326A80">
      <w:pPr>
        <w:numPr>
          <w:ilvl w:val="0"/>
          <w:numId w:val="13"/>
        </w:numPr>
        <w:spacing w:after="0" w:line="276" w:lineRule="auto"/>
        <w:ind w:left="360"/>
        <w:rPr>
          <w:rFonts w:ascii="Sagona Book" w:eastAsia="Times New Roman" w:hAnsi="Sagona Book" w:cs="DaunPenh"/>
          <w:sz w:val="16"/>
          <w:szCs w:val="16"/>
        </w:rPr>
      </w:pPr>
      <w:r w:rsidRPr="006C189D">
        <w:rPr>
          <w:rFonts w:ascii="Sagona Book" w:eastAsia="Times New Roman" w:hAnsi="Sagona Book" w:cs="DaunPenh"/>
          <w:sz w:val="16"/>
          <w:szCs w:val="16"/>
        </w:rPr>
        <w:t>change of clothes</w:t>
      </w:r>
      <w:r>
        <w:rPr>
          <w:rFonts w:ascii="Sagona Book" w:eastAsia="Times New Roman" w:hAnsi="Sagona Book" w:cs="DaunPenh"/>
          <w:sz w:val="16"/>
          <w:szCs w:val="16"/>
        </w:rPr>
        <w:t xml:space="preserve"> (multiple)</w:t>
      </w:r>
      <w:r w:rsidRPr="006C189D">
        <w:rPr>
          <w:rFonts w:ascii="Sagona Book" w:eastAsia="Times New Roman" w:hAnsi="Sagona Book" w:cs="DaunPenh"/>
          <w:sz w:val="16"/>
          <w:szCs w:val="16"/>
        </w:rPr>
        <w:t xml:space="preserve"> </w:t>
      </w:r>
    </w:p>
    <w:p w14:paraId="5D0E05AB" w14:textId="77777777" w:rsidR="007E66A2" w:rsidRDefault="007E66A2" w:rsidP="00326A80">
      <w:pPr>
        <w:numPr>
          <w:ilvl w:val="0"/>
          <w:numId w:val="13"/>
        </w:numPr>
        <w:spacing w:after="0" w:line="276" w:lineRule="auto"/>
        <w:ind w:left="360"/>
        <w:rPr>
          <w:rFonts w:ascii="Sagona Book" w:eastAsia="Times New Roman" w:hAnsi="Sagona Book" w:cs="DaunPenh"/>
          <w:sz w:val="16"/>
          <w:szCs w:val="16"/>
        </w:rPr>
      </w:pPr>
      <w:r w:rsidRPr="006C189D">
        <w:rPr>
          <w:rFonts w:ascii="Sagona Book" w:eastAsia="Times New Roman" w:hAnsi="Sagona Book" w:cs="DaunPenh"/>
          <w:sz w:val="16"/>
          <w:szCs w:val="16"/>
        </w:rPr>
        <w:t>blanket for rest time</w:t>
      </w:r>
    </w:p>
    <w:p w14:paraId="7DFC50E0" w14:textId="77777777" w:rsidR="007E66A2" w:rsidRDefault="007E66A2" w:rsidP="00326A80">
      <w:pPr>
        <w:numPr>
          <w:ilvl w:val="0"/>
          <w:numId w:val="13"/>
        </w:numPr>
        <w:spacing w:after="0" w:line="276" w:lineRule="auto"/>
        <w:ind w:left="360"/>
        <w:rPr>
          <w:rFonts w:ascii="Sagona Book" w:eastAsia="Times New Roman" w:hAnsi="Sagona Book" w:cs="DaunPenh"/>
          <w:sz w:val="16"/>
          <w:szCs w:val="16"/>
        </w:rPr>
      </w:pPr>
      <w:r>
        <w:rPr>
          <w:rFonts w:ascii="Sagona Book" w:eastAsia="Times New Roman" w:hAnsi="Sagona Book" w:cs="DaunPenh"/>
          <w:sz w:val="16"/>
          <w:szCs w:val="16"/>
        </w:rPr>
        <w:t>any topical ointments needed for your child, diaper cream, sunscreen, etc.</w:t>
      </w:r>
    </w:p>
    <w:p w14:paraId="53B7A6D2" w14:textId="77777777" w:rsidR="007E66A2" w:rsidRDefault="007E66A2" w:rsidP="00326A80">
      <w:pPr>
        <w:numPr>
          <w:ilvl w:val="0"/>
          <w:numId w:val="13"/>
        </w:numPr>
        <w:spacing w:after="0" w:line="276" w:lineRule="auto"/>
        <w:ind w:left="360"/>
        <w:rPr>
          <w:rFonts w:ascii="Sagona Book" w:eastAsia="Times New Roman" w:hAnsi="Sagona Book" w:cs="DaunPenh"/>
          <w:sz w:val="16"/>
          <w:szCs w:val="16"/>
        </w:rPr>
      </w:pPr>
      <w:r>
        <w:rPr>
          <w:rFonts w:ascii="Sagona Book" w:eastAsia="Times New Roman" w:hAnsi="Sagona Book" w:cs="DaunPenh"/>
          <w:sz w:val="16"/>
          <w:szCs w:val="16"/>
        </w:rPr>
        <w:t>diapers and wipes (if your child is still of age)</w:t>
      </w:r>
    </w:p>
    <w:p w14:paraId="4787B376" w14:textId="77777777" w:rsidR="007E66A2" w:rsidRDefault="007E66A2" w:rsidP="00326A80">
      <w:pPr>
        <w:numPr>
          <w:ilvl w:val="0"/>
          <w:numId w:val="13"/>
        </w:numPr>
        <w:spacing w:after="0" w:line="276" w:lineRule="auto"/>
        <w:ind w:left="360"/>
        <w:rPr>
          <w:rFonts w:ascii="Sagona Book" w:eastAsia="Times New Roman" w:hAnsi="Sagona Book" w:cs="DaunPenh"/>
          <w:sz w:val="16"/>
          <w:szCs w:val="16"/>
        </w:rPr>
      </w:pPr>
      <w:r>
        <w:rPr>
          <w:rFonts w:ascii="Sagona Book" w:eastAsia="Times New Roman" w:hAnsi="Sagona Book" w:cs="DaunPenh"/>
          <w:sz w:val="16"/>
          <w:szCs w:val="16"/>
        </w:rPr>
        <w:t>lunch box/bottle bag</w:t>
      </w:r>
    </w:p>
    <w:p w14:paraId="3BFC824B" w14:textId="77777777" w:rsidR="007E66A2" w:rsidRPr="006C189D" w:rsidRDefault="007E66A2" w:rsidP="00326A80">
      <w:pPr>
        <w:numPr>
          <w:ilvl w:val="0"/>
          <w:numId w:val="13"/>
        </w:numPr>
        <w:spacing w:after="0" w:line="276" w:lineRule="auto"/>
        <w:ind w:left="360"/>
        <w:rPr>
          <w:rFonts w:ascii="Sagona Book" w:eastAsia="Times New Roman" w:hAnsi="Sagona Book" w:cs="DaunPenh"/>
          <w:sz w:val="16"/>
          <w:szCs w:val="16"/>
        </w:rPr>
      </w:pPr>
      <w:r>
        <w:rPr>
          <w:rFonts w:ascii="Sagona Book" w:eastAsia="Times New Roman" w:hAnsi="Sagona Book" w:cs="DaunPenh"/>
          <w:sz w:val="16"/>
          <w:szCs w:val="16"/>
        </w:rPr>
        <w:t>water bottle</w:t>
      </w:r>
    </w:p>
    <w:p w14:paraId="598A2362" w14:textId="77777777" w:rsidR="002077F8" w:rsidRDefault="002077F8" w:rsidP="00326A80">
      <w:pPr>
        <w:spacing w:after="0" w:line="276" w:lineRule="auto"/>
        <w:rPr>
          <w:rFonts w:ascii="Sagona Book" w:eastAsia="Times New Roman" w:hAnsi="Sagona Book" w:cs="DaunPenh"/>
          <w:b/>
          <w:bCs/>
          <w:sz w:val="16"/>
          <w:szCs w:val="16"/>
        </w:rPr>
      </w:pPr>
    </w:p>
    <w:p w14:paraId="35D8AF75" w14:textId="4E9F8A51" w:rsidR="002077F8" w:rsidRDefault="002077F8" w:rsidP="00326A80">
      <w:pPr>
        <w:spacing w:after="0" w:line="276" w:lineRule="auto"/>
        <w:rPr>
          <w:rFonts w:ascii="Sagona Book" w:eastAsia="Times New Roman" w:hAnsi="Sagona Book" w:cs="DaunPenh"/>
          <w:b/>
          <w:bCs/>
          <w:sz w:val="16"/>
          <w:szCs w:val="16"/>
        </w:rPr>
      </w:pPr>
      <w:r w:rsidRPr="002077F8">
        <w:rPr>
          <w:rFonts w:ascii="Sagona Book" w:eastAsia="Times New Roman" w:hAnsi="Sagona Book" w:cs="DaunPenh"/>
          <w:b/>
          <w:bCs/>
          <w:sz w:val="16"/>
          <w:szCs w:val="16"/>
        </w:rPr>
        <w:t>Clothing:</w:t>
      </w:r>
    </w:p>
    <w:p w14:paraId="6A52A47C" w14:textId="77777777" w:rsidR="000A6B32" w:rsidRPr="006C189D" w:rsidRDefault="000A6B32" w:rsidP="00326A80">
      <w:pPr>
        <w:spacing w:after="0" w:line="276" w:lineRule="auto"/>
        <w:rPr>
          <w:rFonts w:ascii="Sagona Book" w:eastAsia="Times New Roman" w:hAnsi="Sagona Book" w:cs="DaunPenh"/>
          <w:b/>
          <w:bCs/>
          <w:sz w:val="16"/>
          <w:szCs w:val="16"/>
        </w:rPr>
      </w:pPr>
    </w:p>
    <w:p w14:paraId="3090220A" w14:textId="77777777" w:rsidR="00806A10" w:rsidRDefault="007E66A2"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Parents or guardians are expected to provide sufficient clean, seasonally appropriate clothing, including bibs (as appropriate) and undergarments for daily use.  One complete change of clothing is mandatory.  Children in the process of toilet learning should have at least </w:t>
      </w:r>
      <w:r>
        <w:rPr>
          <w:rFonts w:ascii="Sagona Book" w:eastAsia="Times New Roman" w:hAnsi="Sagona Book" w:cs="DaunPenh"/>
          <w:sz w:val="16"/>
          <w:szCs w:val="16"/>
        </w:rPr>
        <w:t>three</w:t>
      </w:r>
      <w:r w:rsidRPr="006C189D">
        <w:rPr>
          <w:rFonts w:ascii="Sagona Book" w:eastAsia="Times New Roman" w:hAnsi="Sagona Book" w:cs="DaunPenh"/>
          <w:sz w:val="16"/>
          <w:szCs w:val="16"/>
        </w:rPr>
        <w:t xml:space="preserve"> changes of clothing on hand. Be sure to select clothing that is comfortable for your child and is simple enough for him/her to (learn to) put on and take off by himself/herself.  Children grow almost overnight, so check frequently to be sure that sizes of the clothing you leave at the Center remain ample.  Iron-on labels or laundry markers should be used to identify each item. </w:t>
      </w:r>
      <w:r w:rsidR="007917C0">
        <w:rPr>
          <w:rFonts w:ascii="Sagona Book" w:eastAsia="Times New Roman" w:hAnsi="Sagona Book" w:cs="DaunPenh"/>
          <w:sz w:val="16"/>
          <w:szCs w:val="16"/>
        </w:rPr>
        <w:t xml:space="preserve"> </w:t>
      </w:r>
    </w:p>
    <w:p w14:paraId="793775F8" w14:textId="77777777" w:rsidR="007E66A2" w:rsidRPr="006C189D" w:rsidRDefault="007E66A2" w:rsidP="00326A80">
      <w:pPr>
        <w:spacing w:after="0" w:line="276" w:lineRule="auto"/>
        <w:jc w:val="both"/>
        <w:rPr>
          <w:rFonts w:ascii="Sagona Book" w:eastAsia="Times New Roman" w:hAnsi="Sagona Book" w:cs="DaunPenh"/>
          <w:sz w:val="16"/>
          <w:szCs w:val="16"/>
        </w:rPr>
      </w:pPr>
    </w:p>
    <w:p w14:paraId="5E00DD6A" w14:textId="2476B62C" w:rsidR="007E66A2" w:rsidRPr="006C189D" w:rsidRDefault="007E66A2" w:rsidP="00326A80">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 xml:space="preserve">Please remember that children go outside every day and will need appropriate outerwear including hats, snowsuits, boots, and mittens in the winter if appropriate.  In the summer, include a sun hat, bathing suit, towel, and water shoes.  If your child wears boots or sandals, remember to pack sneakers.  The Learning Village II staff applies sunscreen regularly throughout sunny days provided we have written parent or guardian authorization. </w:t>
      </w:r>
    </w:p>
    <w:p w14:paraId="25840471" w14:textId="77777777" w:rsidR="002077F8" w:rsidRDefault="002077F8" w:rsidP="00326A80">
      <w:pPr>
        <w:spacing w:after="0" w:line="276" w:lineRule="auto"/>
        <w:jc w:val="both"/>
        <w:rPr>
          <w:rFonts w:ascii="Sagona Book" w:eastAsia="Times New Roman" w:hAnsi="Sagona Book" w:cs="DaunPenh"/>
          <w:sz w:val="16"/>
          <w:szCs w:val="16"/>
        </w:rPr>
      </w:pPr>
    </w:p>
    <w:p w14:paraId="68514CC1" w14:textId="3027A20D" w:rsidR="006C189D" w:rsidRPr="006C189D" w:rsidRDefault="007E66A2" w:rsidP="00326A80">
      <w:pPr>
        <w:spacing w:after="0" w:line="276" w:lineRule="auto"/>
        <w:jc w:val="both"/>
        <w:rPr>
          <w:rFonts w:ascii="Sagona Book" w:eastAsia="Times New Roman" w:hAnsi="Sagona Book" w:cs="DaunPenh"/>
          <w:b/>
          <w:bCs/>
          <w:color w:val="CC99FF"/>
          <w:sz w:val="16"/>
          <w:szCs w:val="16"/>
        </w:rPr>
      </w:pPr>
      <w:r w:rsidRPr="006C189D">
        <w:rPr>
          <w:rFonts w:ascii="Sagona Book" w:eastAsia="Times New Roman" w:hAnsi="Sagona Book" w:cs="DaunPenh"/>
          <w:b/>
          <w:bCs/>
          <w:color w:val="CC99FF"/>
          <w:sz w:val="16"/>
          <w:szCs w:val="16"/>
        </w:rPr>
        <w:t>*</w:t>
      </w:r>
      <w:r w:rsidR="005D57BE">
        <w:rPr>
          <w:rFonts w:ascii="Sagona Book" w:eastAsia="Times New Roman" w:hAnsi="Sagona Book" w:cs="DaunPenh"/>
          <w:b/>
          <w:bCs/>
          <w:color w:val="CC99FF"/>
          <w:sz w:val="16"/>
          <w:szCs w:val="16"/>
        </w:rPr>
        <w:t>*</w:t>
      </w:r>
      <w:r w:rsidRPr="006C189D">
        <w:rPr>
          <w:rFonts w:ascii="Sagona Book" w:eastAsia="Times New Roman" w:hAnsi="Sagona Book" w:cs="DaunPenh"/>
          <w:b/>
          <w:bCs/>
          <w:color w:val="CC99FF"/>
          <w:sz w:val="16"/>
          <w:szCs w:val="16"/>
        </w:rPr>
        <w:t xml:space="preserve">Please label or mark all clothing items and other personal belongings you bring to the Center. </w:t>
      </w:r>
      <w:r w:rsidR="005D57BE">
        <w:rPr>
          <w:rFonts w:ascii="Sagona Book" w:eastAsia="Times New Roman" w:hAnsi="Sagona Book" w:cs="DaunPenh"/>
          <w:b/>
          <w:bCs/>
          <w:color w:val="CC99FF"/>
          <w:sz w:val="16"/>
          <w:szCs w:val="16"/>
        </w:rPr>
        <w:t>**</w:t>
      </w:r>
    </w:p>
    <w:p w14:paraId="66AF7D0B" w14:textId="77777777" w:rsidR="0002428E" w:rsidRPr="006C189D" w:rsidRDefault="0002428E" w:rsidP="00024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jc w:val="both"/>
        <w:rPr>
          <w:rFonts w:ascii="Sagona Book" w:eastAsia="Times New Roman" w:hAnsi="Sagona Book" w:cs="DaunPenh"/>
          <w:sz w:val="16"/>
          <w:szCs w:val="16"/>
        </w:rPr>
      </w:pPr>
    </w:p>
    <w:p w14:paraId="755D00A9" w14:textId="77777777" w:rsidR="0002428E" w:rsidRDefault="0002428E" w:rsidP="0002428E">
      <w:pPr>
        <w:spacing w:after="0" w:line="276" w:lineRule="auto"/>
        <w:jc w:val="center"/>
        <w:rPr>
          <w:rFonts w:ascii="Sagona Book" w:eastAsia="Times New Roman" w:hAnsi="Sagona Book" w:cs="DaunPenh"/>
          <w:b/>
          <w:bCs/>
          <w:color w:val="CC0000"/>
          <w:sz w:val="24"/>
          <w:szCs w:val="24"/>
        </w:rPr>
      </w:pPr>
      <w:r w:rsidRPr="006C189D">
        <w:rPr>
          <w:rFonts w:ascii="Sagona Book" w:eastAsia="Times New Roman" w:hAnsi="Sagona Book" w:cs="DaunPenh"/>
          <w:b/>
          <w:bCs/>
          <w:color w:val="CC0000"/>
          <w:sz w:val="24"/>
          <w:szCs w:val="24"/>
        </w:rPr>
        <w:t>Meals:</w:t>
      </w:r>
    </w:p>
    <w:p w14:paraId="0BEF424B" w14:textId="77777777" w:rsidR="0002428E" w:rsidRPr="006C189D" w:rsidRDefault="0002428E" w:rsidP="0002428E">
      <w:pPr>
        <w:spacing w:after="0" w:line="276" w:lineRule="auto"/>
        <w:jc w:val="center"/>
        <w:rPr>
          <w:rFonts w:ascii="Sagona Book" w:eastAsia="Times New Roman" w:hAnsi="Sagona Book" w:cs="DaunPenh"/>
          <w:b/>
          <w:bCs/>
          <w:color w:val="CC0000"/>
          <w:sz w:val="24"/>
          <w:szCs w:val="24"/>
        </w:rPr>
      </w:pPr>
    </w:p>
    <w:p w14:paraId="74CEE420" w14:textId="77777777" w:rsidR="0002428E" w:rsidRDefault="0002428E" w:rsidP="0002428E">
      <w:pPr>
        <w:spacing w:after="0" w:line="276" w:lineRule="auto"/>
        <w:jc w:val="both"/>
        <w:rPr>
          <w:rFonts w:ascii="Sagona Book" w:eastAsia="Times New Roman" w:hAnsi="Sagona Book" w:cs="DaunPenh"/>
          <w:sz w:val="16"/>
          <w:szCs w:val="16"/>
        </w:rPr>
      </w:pPr>
      <w:r w:rsidRPr="006C189D">
        <w:rPr>
          <w:rFonts w:ascii="Sagona Book" w:eastAsia="Times New Roman" w:hAnsi="Sagona Book" w:cs="DaunPenh"/>
          <w:sz w:val="16"/>
          <w:szCs w:val="16"/>
        </w:rPr>
        <w:t>The Center will provide breakfast and a morning and afternoon snack for the children.  Parents or guardians are responsible for packing a well-balanced lunch for their child. A calendar of breakfast and snack foods is provided each month.  If your child does not like a menu item, parents are welcome to bring in an alternative.  Infants:  Parents must provide The Learning Village II with a written feeding schedule, complete with detailed instructions.  Parents must also provide bottles, formula or breast milk, and any necessary baby food.</w:t>
      </w:r>
    </w:p>
    <w:p w14:paraId="3F62A8F3" w14:textId="77777777" w:rsidR="00E946DF" w:rsidRDefault="00E946DF" w:rsidP="00326A80">
      <w:pPr>
        <w:spacing w:after="0" w:line="276" w:lineRule="auto"/>
        <w:jc w:val="center"/>
        <w:rPr>
          <w:rFonts w:ascii="Sagona Book" w:eastAsia="Times New Roman" w:hAnsi="Sagona Book" w:cs="DaunPenh"/>
          <w:b/>
          <w:bCs/>
          <w:color w:val="CC0000"/>
          <w:sz w:val="24"/>
          <w:szCs w:val="24"/>
        </w:rPr>
      </w:pPr>
    </w:p>
    <w:p w14:paraId="57C99C28" w14:textId="7B4FCC6F" w:rsidR="006C189D" w:rsidRDefault="006C189D" w:rsidP="00326A80">
      <w:pPr>
        <w:spacing w:after="0" w:line="276" w:lineRule="auto"/>
        <w:jc w:val="center"/>
        <w:rPr>
          <w:rFonts w:ascii="Sagona Book" w:eastAsia="Times New Roman" w:hAnsi="Sagona Book" w:cs="DaunPenh"/>
          <w:b/>
          <w:bCs/>
          <w:color w:val="CC0000"/>
          <w:sz w:val="24"/>
          <w:szCs w:val="24"/>
        </w:rPr>
      </w:pPr>
      <w:r w:rsidRPr="006C189D">
        <w:rPr>
          <w:rFonts w:ascii="Sagona Book" w:eastAsia="Times New Roman" w:hAnsi="Sagona Book" w:cs="DaunPenh"/>
          <w:b/>
          <w:bCs/>
          <w:color w:val="CC0000"/>
          <w:sz w:val="24"/>
          <w:szCs w:val="24"/>
        </w:rPr>
        <w:lastRenderedPageBreak/>
        <w:t>Nap Time:</w:t>
      </w:r>
    </w:p>
    <w:p w14:paraId="7D799DE2" w14:textId="77777777" w:rsidR="000A6B32" w:rsidRPr="006C189D" w:rsidRDefault="000A6B32" w:rsidP="00326A80">
      <w:pPr>
        <w:spacing w:after="0" w:line="276" w:lineRule="auto"/>
        <w:jc w:val="center"/>
        <w:rPr>
          <w:rFonts w:ascii="Sagona Book" w:eastAsia="Times New Roman" w:hAnsi="Sagona Book" w:cs="DaunPenh"/>
          <w:b/>
          <w:bCs/>
          <w:color w:val="CC0000"/>
          <w:sz w:val="24"/>
          <w:szCs w:val="24"/>
        </w:rPr>
      </w:pPr>
    </w:p>
    <w:p w14:paraId="6C78862B" w14:textId="06FF4F4C" w:rsidR="006C189D" w:rsidRDefault="006C189D" w:rsidP="00326A80">
      <w:pPr>
        <w:spacing w:after="0" w:line="276" w:lineRule="auto"/>
        <w:jc w:val="both"/>
        <w:rPr>
          <w:rFonts w:ascii="Sagona Book" w:eastAsia="Times New Roman" w:hAnsi="Sagona Book" w:cs="DaunPenh"/>
          <w:bCs/>
          <w:sz w:val="16"/>
          <w:szCs w:val="16"/>
        </w:rPr>
      </w:pPr>
      <w:r w:rsidRPr="006C189D">
        <w:rPr>
          <w:rFonts w:ascii="Sagona Book" w:eastAsia="Times New Roman" w:hAnsi="Sagona Book" w:cs="DaunPenh"/>
          <w:bCs/>
          <w:sz w:val="16"/>
          <w:szCs w:val="16"/>
        </w:rPr>
        <w:t xml:space="preserve">Children enrolled at The Learning Village II need time during the day to rest and relax.  Infants are of course, on individual schedules based on the child’s needs and the parents’ preferences, but a group nap time is scheduled for all toddlers, </w:t>
      </w:r>
      <w:r w:rsidR="002B724C" w:rsidRPr="006C189D">
        <w:rPr>
          <w:rFonts w:ascii="Sagona Book" w:eastAsia="Times New Roman" w:hAnsi="Sagona Book" w:cs="DaunPenh"/>
          <w:bCs/>
          <w:sz w:val="16"/>
          <w:szCs w:val="16"/>
        </w:rPr>
        <w:t>preschoolers,</w:t>
      </w:r>
      <w:r w:rsidRPr="006C189D">
        <w:rPr>
          <w:rFonts w:ascii="Sagona Book" w:eastAsia="Times New Roman" w:hAnsi="Sagona Book" w:cs="DaunPenh"/>
          <w:bCs/>
          <w:sz w:val="16"/>
          <w:szCs w:val="16"/>
        </w:rPr>
        <w:t xml:space="preserve"> and pre-kindergartners.  Teachers provide individual cots for the </w:t>
      </w:r>
      <w:r w:rsidR="002B724C" w:rsidRPr="006C189D">
        <w:rPr>
          <w:rFonts w:ascii="Sagona Book" w:eastAsia="Times New Roman" w:hAnsi="Sagona Book" w:cs="DaunPenh"/>
          <w:bCs/>
          <w:sz w:val="16"/>
          <w:szCs w:val="16"/>
        </w:rPr>
        <w:t>children and</w:t>
      </w:r>
      <w:r w:rsidRPr="006C189D">
        <w:rPr>
          <w:rFonts w:ascii="Sagona Book" w:eastAsia="Times New Roman" w:hAnsi="Sagona Book" w:cs="DaunPenh"/>
          <w:bCs/>
          <w:sz w:val="16"/>
          <w:szCs w:val="16"/>
        </w:rPr>
        <w:t xml:space="preserve"> encourage them to lay down with a blanket and comfort item from home</w:t>
      </w:r>
      <w:r w:rsidR="002B724C">
        <w:rPr>
          <w:rFonts w:ascii="Sagona Book" w:eastAsia="Times New Roman" w:hAnsi="Sagona Book" w:cs="DaunPenh"/>
          <w:bCs/>
          <w:sz w:val="16"/>
          <w:szCs w:val="16"/>
        </w:rPr>
        <w:t xml:space="preserve"> (if needed)</w:t>
      </w:r>
      <w:r w:rsidRPr="006C189D">
        <w:rPr>
          <w:rFonts w:ascii="Sagona Book" w:eastAsia="Times New Roman" w:hAnsi="Sagona Book" w:cs="DaunPenh"/>
          <w:bCs/>
          <w:sz w:val="16"/>
          <w:szCs w:val="16"/>
        </w:rPr>
        <w:t xml:space="preserve">.  Stories, soft </w:t>
      </w:r>
      <w:r w:rsidR="002B724C" w:rsidRPr="006C189D">
        <w:rPr>
          <w:rFonts w:ascii="Sagona Book" w:eastAsia="Times New Roman" w:hAnsi="Sagona Book" w:cs="DaunPenh"/>
          <w:bCs/>
          <w:sz w:val="16"/>
          <w:szCs w:val="16"/>
        </w:rPr>
        <w:t>music,</w:t>
      </w:r>
      <w:r w:rsidRPr="006C189D">
        <w:rPr>
          <w:rFonts w:ascii="Sagona Book" w:eastAsia="Times New Roman" w:hAnsi="Sagona Book" w:cs="DaunPenh"/>
          <w:bCs/>
          <w:sz w:val="16"/>
          <w:szCs w:val="16"/>
        </w:rPr>
        <w:t xml:space="preserve"> and dim lights help the children with the transition to this rest period.  Children who do not fall asleep are provided with quiet opportunities to learn and play, including but not limited to books, puzzles, and art activities.</w:t>
      </w:r>
    </w:p>
    <w:p w14:paraId="5D818F39" w14:textId="77777777" w:rsidR="000A6B32" w:rsidRPr="006C189D" w:rsidRDefault="000A6B32" w:rsidP="00326A80">
      <w:pPr>
        <w:spacing w:after="0" w:line="276" w:lineRule="auto"/>
        <w:jc w:val="both"/>
        <w:rPr>
          <w:rFonts w:ascii="Sagona Book" w:eastAsia="Times New Roman" w:hAnsi="Sagona Book" w:cs="DaunPenh"/>
          <w:bCs/>
          <w:sz w:val="16"/>
          <w:szCs w:val="16"/>
        </w:rPr>
      </w:pPr>
    </w:p>
    <w:p w14:paraId="6EA98BFD" w14:textId="77777777" w:rsidR="006C189D" w:rsidRDefault="006C189D" w:rsidP="00326A80">
      <w:pPr>
        <w:spacing w:after="0" w:line="276" w:lineRule="auto"/>
        <w:jc w:val="center"/>
        <w:rPr>
          <w:rFonts w:ascii="Sagona Book" w:eastAsia="Times New Roman" w:hAnsi="Sagona Book" w:cs="DaunPenh"/>
          <w:b/>
          <w:bCs/>
          <w:color w:val="CC0000"/>
          <w:sz w:val="24"/>
          <w:szCs w:val="24"/>
        </w:rPr>
      </w:pPr>
      <w:r w:rsidRPr="006C189D">
        <w:rPr>
          <w:rFonts w:ascii="Sagona Book" w:eastAsia="Times New Roman" w:hAnsi="Sagona Book" w:cs="DaunPenh"/>
          <w:b/>
          <w:bCs/>
          <w:color w:val="CC0000"/>
          <w:sz w:val="24"/>
          <w:szCs w:val="24"/>
        </w:rPr>
        <w:t>Outdoor Play:</w:t>
      </w:r>
    </w:p>
    <w:p w14:paraId="6416647B" w14:textId="77777777" w:rsidR="000A6B32" w:rsidRPr="006C189D" w:rsidRDefault="000A6B32" w:rsidP="00326A80">
      <w:pPr>
        <w:spacing w:after="0" w:line="276" w:lineRule="auto"/>
        <w:jc w:val="center"/>
        <w:rPr>
          <w:rFonts w:ascii="Sagona Book" w:eastAsia="Times New Roman" w:hAnsi="Sagona Book" w:cs="DaunPenh"/>
          <w:b/>
          <w:bCs/>
          <w:color w:val="CC0000"/>
          <w:sz w:val="24"/>
          <w:szCs w:val="24"/>
        </w:rPr>
      </w:pPr>
    </w:p>
    <w:p w14:paraId="796C4E0F" w14:textId="7E90AB00" w:rsidR="006C189D" w:rsidRDefault="006C189D" w:rsidP="00326A80">
      <w:pPr>
        <w:spacing w:after="0" w:line="276" w:lineRule="auto"/>
        <w:jc w:val="both"/>
        <w:rPr>
          <w:rFonts w:ascii="Sagona Book" w:eastAsia="Times New Roman" w:hAnsi="Sagona Book" w:cs="DaunPenh"/>
          <w:bCs/>
          <w:sz w:val="16"/>
          <w:szCs w:val="16"/>
        </w:rPr>
      </w:pPr>
      <w:r w:rsidRPr="006C189D">
        <w:rPr>
          <w:rFonts w:ascii="Sagona Book" w:eastAsia="Times New Roman" w:hAnsi="Sagona Book" w:cs="DaunPenh"/>
          <w:bCs/>
          <w:sz w:val="16"/>
          <w:szCs w:val="16"/>
        </w:rPr>
        <w:t>Outdoor play is an integral part of our educational program, contributing to your child’s health and development.  Children remain inside when the weather is inclement (including extreme heat or cold,) but otherwise participate in daily outdoor activities.  Please dress your child appropriately for daily outdoor play, including sneakers or other sturdy, rubber-soled shoes.</w:t>
      </w:r>
    </w:p>
    <w:p w14:paraId="58A13848" w14:textId="77777777" w:rsidR="000A6B32" w:rsidRPr="006C189D" w:rsidRDefault="000A6B32" w:rsidP="00326A80">
      <w:pPr>
        <w:spacing w:after="0" w:line="276" w:lineRule="auto"/>
        <w:jc w:val="both"/>
        <w:rPr>
          <w:rFonts w:ascii="Sagona Book" w:eastAsia="Times New Roman" w:hAnsi="Sagona Book" w:cs="DaunPenh"/>
          <w:bCs/>
          <w:sz w:val="16"/>
          <w:szCs w:val="16"/>
        </w:rPr>
      </w:pPr>
    </w:p>
    <w:p w14:paraId="76BF5F71" w14:textId="15C94DB0" w:rsidR="006C189D" w:rsidRDefault="006C189D" w:rsidP="00326A80">
      <w:pPr>
        <w:spacing w:after="0" w:line="276" w:lineRule="auto"/>
        <w:jc w:val="center"/>
        <w:rPr>
          <w:rFonts w:ascii="Sagona Book" w:eastAsia="Times New Roman" w:hAnsi="Sagona Book" w:cs="DaunPenh"/>
          <w:b/>
          <w:bCs/>
          <w:color w:val="CC0000"/>
          <w:sz w:val="24"/>
          <w:szCs w:val="24"/>
        </w:rPr>
      </w:pPr>
      <w:r w:rsidRPr="006C189D">
        <w:rPr>
          <w:rFonts w:ascii="Sagona Book" w:eastAsia="Times New Roman" w:hAnsi="Sagona Book" w:cs="DaunPenh"/>
          <w:b/>
          <w:bCs/>
          <w:color w:val="CC0000"/>
          <w:sz w:val="24"/>
          <w:szCs w:val="24"/>
        </w:rPr>
        <w:t>Transitioning</w:t>
      </w:r>
      <w:r w:rsidR="00FD0D93">
        <w:rPr>
          <w:rFonts w:ascii="Sagona Book" w:eastAsia="Times New Roman" w:hAnsi="Sagona Book" w:cs="DaunPenh"/>
          <w:b/>
          <w:bCs/>
          <w:color w:val="CC0000"/>
          <w:sz w:val="24"/>
          <w:szCs w:val="24"/>
        </w:rPr>
        <w:t>:</w:t>
      </w:r>
    </w:p>
    <w:p w14:paraId="5E40A542" w14:textId="77777777" w:rsidR="000A6B32" w:rsidRPr="006C189D" w:rsidRDefault="000A6B32" w:rsidP="00326A80">
      <w:pPr>
        <w:spacing w:after="0" w:line="276" w:lineRule="auto"/>
        <w:jc w:val="center"/>
        <w:rPr>
          <w:rFonts w:ascii="Sagona Book" w:eastAsia="Times New Roman" w:hAnsi="Sagona Book" w:cs="DaunPenh"/>
          <w:b/>
          <w:bCs/>
          <w:color w:val="CC0000"/>
          <w:sz w:val="24"/>
          <w:szCs w:val="24"/>
        </w:rPr>
      </w:pPr>
    </w:p>
    <w:p w14:paraId="26BD5FAC" w14:textId="77777777" w:rsidR="006C189D" w:rsidRPr="006C189D" w:rsidRDefault="006C189D" w:rsidP="00326A80">
      <w:pPr>
        <w:spacing w:after="0" w:line="276" w:lineRule="auto"/>
        <w:jc w:val="both"/>
        <w:rPr>
          <w:rFonts w:ascii="Sagona Book" w:eastAsia="Times New Roman" w:hAnsi="Sagona Book" w:cs="DaunPenh"/>
          <w:color w:val="000000"/>
          <w:sz w:val="16"/>
          <w:szCs w:val="16"/>
        </w:rPr>
      </w:pPr>
      <w:r w:rsidRPr="006C189D">
        <w:rPr>
          <w:rFonts w:ascii="Sagona Book" w:eastAsia="Times New Roman" w:hAnsi="Sagona Book" w:cs="DaunPenh"/>
          <w:color w:val="000000"/>
          <w:sz w:val="16"/>
          <w:szCs w:val="16"/>
        </w:rPr>
        <w:t>It is our expectation that parents and the Center’s staff will work together when a child needs to move from one classroom to the next.  We want parents to play an active role in this process.</w:t>
      </w:r>
    </w:p>
    <w:p w14:paraId="07A98358" w14:textId="77777777" w:rsidR="00CA6664" w:rsidRPr="006C189D" w:rsidRDefault="00CA6664" w:rsidP="00326A80">
      <w:pPr>
        <w:spacing w:after="0" w:line="276" w:lineRule="auto"/>
        <w:jc w:val="both"/>
        <w:rPr>
          <w:rFonts w:ascii="Sagona Book" w:eastAsia="Times New Roman" w:hAnsi="Sagona Book" w:cs="DaunPenh"/>
          <w:color w:val="000000"/>
          <w:sz w:val="16"/>
          <w:szCs w:val="16"/>
        </w:rPr>
      </w:pPr>
    </w:p>
    <w:p w14:paraId="4A0C196F" w14:textId="2D82C0A6" w:rsidR="006C189D" w:rsidRPr="006C189D" w:rsidRDefault="006C189D" w:rsidP="00326A80">
      <w:pPr>
        <w:spacing w:after="0" w:line="276" w:lineRule="auto"/>
        <w:jc w:val="both"/>
        <w:rPr>
          <w:rFonts w:ascii="Sagona Book" w:eastAsia="Times New Roman" w:hAnsi="Sagona Book" w:cs="DaunPenh"/>
          <w:color w:val="000000"/>
          <w:sz w:val="16"/>
          <w:szCs w:val="16"/>
        </w:rPr>
      </w:pPr>
      <w:r w:rsidRPr="006C189D">
        <w:rPr>
          <w:rFonts w:ascii="Sagona Book" w:eastAsia="Times New Roman" w:hAnsi="Sagona Book" w:cs="DaunPenh"/>
          <w:color w:val="000000"/>
          <w:sz w:val="16"/>
          <w:szCs w:val="16"/>
        </w:rPr>
        <w:t>Teachers and/or the Director may initiate a class change.  Your child will be assessed to determine his/her readiness to move from one group to another.  Moves are based on</w:t>
      </w:r>
      <w:r w:rsidR="0015319B">
        <w:rPr>
          <w:rFonts w:ascii="Sagona Book" w:eastAsia="Times New Roman" w:hAnsi="Sagona Book" w:cs="DaunPenh"/>
          <w:color w:val="000000"/>
          <w:sz w:val="16"/>
          <w:szCs w:val="16"/>
        </w:rPr>
        <w:t xml:space="preserve"> their </w:t>
      </w:r>
      <w:r w:rsidR="00A1151B">
        <w:rPr>
          <w:rFonts w:ascii="Sagona Book" w:eastAsia="Times New Roman" w:hAnsi="Sagona Book" w:cs="DaunPenh"/>
          <w:color w:val="000000"/>
          <w:sz w:val="16"/>
          <w:szCs w:val="16"/>
        </w:rPr>
        <w:t xml:space="preserve">ages, </w:t>
      </w:r>
      <w:r w:rsidR="00A1151B" w:rsidRPr="006C189D">
        <w:rPr>
          <w:rFonts w:ascii="Sagona Book" w:eastAsia="Times New Roman" w:hAnsi="Sagona Book" w:cs="DaunPenh"/>
          <w:color w:val="000000"/>
          <w:sz w:val="16"/>
          <w:szCs w:val="16"/>
        </w:rPr>
        <w:t>the</w:t>
      </w:r>
      <w:r w:rsidRPr="006C189D">
        <w:rPr>
          <w:rFonts w:ascii="Sagona Book" w:eastAsia="Times New Roman" w:hAnsi="Sagona Book" w:cs="DaunPenh"/>
          <w:color w:val="000000"/>
          <w:sz w:val="16"/>
          <w:szCs w:val="16"/>
        </w:rPr>
        <w:t xml:space="preserve"> needs of the child, developmental criteria, and the occupancy of the classrooms.</w:t>
      </w:r>
    </w:p>
    <w:p w14:paraId="33E083C0" w14:textId="77777777" w:rsidR="00CA6664" w:rsidRDefault="00CA6664" w:rsidP="00326A80">
      <w:pPr>
        <w:spacing w:after="0" w:line="276" w:lineRule="auto"/>
        <w:jc w:val="both"/>
        <w:rPr>
          <w:rFonts w:ascii="Sagona Book" w:eastAsia="Times New Roman" w:hAnsi="Sagona Book" w:cs="DaunPenh"/>
          <w:color w:val="000000"/>
          <w:sz w:val="16"/>
          <w:szCs w:val="16"/>
        </w:rPr>
      </w:pPr>
    </w:p>
    <w:p w14:paraId="4D3889E5" w14:textId="0D2086D0" w:rsidR="006C189D" w:rsidRPr="006C189D" w:rsidRDefault="006C189D" w:rsidP="00326A80">
      <w:pPr>
        <w:spacing w:after="0" w:line="276" w:lineRule="auto"/>
        <w:jc w:val="both"/>
        <w:rPr>
          <w:rFonts w:ascii="Sagona Book" w:eastAsia="Times New Roman" w:hAnsi="Sagona Book" w:cs="DaunPenh"/>
          <w:color w:val="000000"/>
          <w:sz w:val="16"/>
          <w:szCs w:val="16"/>
        </w:rPr>
      </w:pPr>
      <w:r w:rsidRPr="006C189D">
        <w:rPr>
          <w:rFonts w:ascii="Sagona Book" w:eastAsia="Times New Roman" w:hAnsi="Sagona Book" w:cs="DaunPenh"/>
          <w:color w:val="000000"/>
          <w:sz w:val="16"/>
          <w:szCs w:val="16"/>
        </w:rPr>
        <w:t xml:space="preserve">You will receive notification of a pending move.  Parents are encouraged to interact with the new teacher to learn more about his/her classroom.  We try to give children a transitional period of at least two weeks before the move takes place.  Transitions are based on the individual child, and the time it takes to transition is up to him/her.  During the transitional period, children make regular visits to the new classroom.  </w:t>
      </w:r>
      <w:r w:rsidR="00FC7558" w:rsidRPr="006C189D">
        <w:rPr>
          <w:rFonts w:ascii="Sagona Book" w:eastAsia="Times New Roman" w:hAnsi="Sagona Book" w:cs="DaunPenh"/>
          <w:color w:val="000000"/>
          <w:sz w:val="16"/>
          <w:szCs w:val="16"/>
        </w:rPr>
        <w:t>Also,</w:t>
      </w:r>
      <w:r w:rsidRPr="006C189D">
        <w:rPr>
          <w:rFonts w:ascii="Sagona Book" w:eastAsia="Times New Roman" w:hAnsi="Sagona Book" w:cs="DaunPenh"/>
          <w:color w:val="000000"/>
          <w:sz w:val="16"/>
          <w:szCs w:val="16"/>
        </w:rPr>
        <w:t xml:space="preserve"> during the transitional period, your tuition fees remain the same until your child officially starts in their new classroom.</w:t>
      </w:r>
    </w:p>
    <w:p w14:paraId="67BBCEF5" w14:textId="77777777" w:rsidR="00F604B7" w:rsidRDefault="00F604B7" w:rsidP="00F604B7">
      <w:pPr>
        <w:spacing w:after="0" w:line="276" w:lineRule="auto"/>
        <w:jc w:val="center"/>
        <w:rPr>
          <w:rFonts w:ascii="Sagona Book" w:eastAsia="Times New Roman" w:hAnsi="Sagona Book" w:cs="DaunPenh"/>
          <w:sz w:val="24"/>
          <w:szCs w:val="24"/>
        </w:rPr>
      </w:pPr>
    </w:p>
    <w:p w14:paraId="05637A5B" w14:textId="0F165B5E" w:rsidR="006C189D" w:rsidRPr="006C189D" w:rsidRDefault="006C189D" w:rsidP="00F604B7">
      <w:pPr>
        <w:spacing w:after="0" w:line="276" w:lineRule="auto"/>
        <w:jc w:val="center"/>
        <w:rPr>
          <w:rFonts w:ascii="Sagona Book" w:eastAsia="Times New Roman" w:hAnsi="Sagona Book" w:cs="DaunPenh"/>
          <w:sz w:val="16"/>
          <w:szCs w:val="16"/>
        </w:rPr>
      </w:pPr>
      <w:r w:rsidRPr="006C189D">
        <w:rPr>
          <w:rFonts w:ascii="Sagona Book" w:eastAsia="Times New Roman" w:hAnsi="Sagona Book" w:cs="DaunPenh"/>
          <w:sz w:val="24"/>
          <w:szCs w:val="24"/>
        </w:rPr>
        <w:t xml:space="preserve">When you visit </w:t>
      </w:r>
      <w:r w:rsidRPr="006C189D">
        <w:rPr>
          <w:rFonts w:ascii="Sagona Book" w:eastAsia="Times New Roman" w:hAnsi="Sagona Book" w:cs="DaunPenh"/>
          <w:b/>
          <w:color w:val="5DBEE9"/>
          <w:sz w:val="24"/>
          <w:szCs w:val="24"/>
        </w:rPr>
        <w:t>The Learning Village II,</w:t>
      </w:r>
      <w:r w:rsidRPr="006C189D">
        <w:rPr>
          <w:rFonts w:ascii="Sagona Book" w:eastAsia="Times New Roman" w:hAnsi="Sagona Book" w:cs="DaunPenh"/>
          <w:color w:val="5DBEE9"/>
          <w:sz w:val="24"/>
          <w:szCs w:val="24"/>
        </w:rPr>
        <w:t xml:space="preserve"> </w:t>
      </w:r>
      <w:r w:rsidRPr="006C189D">
        <w:rPr>
          <w:rFonts w:ascii="Sagona Book" w:eastAsia="Times New Roman" w:hAnsi="Sagona Book" w:cs="DaunPenh"/>
          <w:sz w:val="24"/>
          <w:szCs w:val="24"/>
        </w:rPr>
        <w:t>you will see:</w:t>
      </w:r>
    </w:p>
    <w:p w14:paraId="5459A922" w14:textId="2AFF747B" w:rsidR="006C189D" w:rsidRPr="006C189D" w:rsidRDefault="006C189D" w:rsidP="00F604B7">
      <w:pPr>
        <w:numPr>
          <w:ilvl w:val="0"/>
          <w:numId w:val="10"/>
        </w:numPr>
        <w:spacing w:after="0" w:line="276" w:lineRule="auto"/>
        <w:jc w:val="center"/>
        <w:rPr>
          <w:rFonts w:ascii="Sagona Book" w:eastAsia="Times New Roman" w:hAnsi="Sagona Book" w:cs="DaunPenh"/>
          <w:sz w:val="16"/>
          <w:szCs w:val="16"/>
        </w:rPr>
      </w:pPr>
      <w:r w:rsidRPr="006C189D">
        <w:rPr>
          <w:rFonts w:ascii="Sagona Book" w:eastAsia="Times New Roman" w:hAnsi="Sagona Book" w:cs="DaunPenh"/>
          <w:sz w:val="16"/>
          <w:szCs w:val="16"/>
        </w:rPr>
        <w:t>frequent, positive, warm interactions between adults and children</w:t>
      </w:r>
    </w:p>
    <w:p w14:paraId="0EBA6069" w14:textId="307F6228" w:rsidR="006C189D" w:rsidRPr="006C189D" w:rsidRDefault="006C189D" w:rsidP="00F604B7">
      <w:pPr>
        <w:numPr>
          <w:ilvl w:val="0"/>
          <w:numId w:val="10"/>
        </w:numPr>
        <w:spacing w:after="0" w:line="276" w:lineRule="auto"/>
        <w:jc w:val="center"/>
        <w:rPr>
          <w:rFonts w:ascii="Sagona Book" w:eastAsia="Times New Roman" w:hAnsi="Sagona Book" w:cs="DaunPenh"/>
          <w:sz w:val="16"/>
          <w:szCs w:val="16"/>
        </w:rPr>
      </w:pPr>
      <w:r w:rsidRPr="006C189D">
        <w:rPr>
          <w:rFonts w:ascii="Sagona Book" w:eastAsia="Times New Roman" w:hAnsi="Sagona Book" w:cs="DaunPenh"/>
          <w:sz w:val="16"/>
          <w:szCs w:val="16"/>
        </w:rPr>
        <w:t>planned activities appropriate to the children's age and development</w:t>
      </w:r>
    </w:p>
    <w:p w14:paraId="1F115491" w14:textId="00810C93" w:rsidR="006C189D" w:rsidRPr="006C189D" w:rsidRDefault="006C189D" w:rsidP="00F604B7">
      <w:pPr>
        <w:numPr>
          <w:ilvl w:val="0"/>
          <w:numId w:val="10"/>
        </w:numPr>
        <w:spacing w:after="0" w:line="276" w:lineRule="auto"/>
        <w:jc w:val="center"/>
        <w:rPr>
          <w:rFonts w:ascii="Sagona Book" w:eastAsia="Times New Roman" w:hAnsi="Sagona Book" w:cs="DaunPenh"/>
          <w:sz w:val="16"/>
          <w:szCs w:val="16"/>
        </w:rPr>
      </w:pPr>
      <w:r w:rsidRPr="006C189D">
        <w:rPr>
          <w:rFonts w:ascii="Sagona Book" w:eastAsia="Times New Roman" w:hAnsi="Sagona Book" w:cs="DaunPenh"/>
          <w:sz w:val="16"/>
          <w:szCs w:val="16"/>
        </w:rPr>
        <w:t>specially trained staff who respond to individual children</w:t>
      </w:r>
    </w:p>
    <w:p w14:paraId="76E60FE5" w14:textId="71CC02B8" w:rsidR="006C189D" w:rsidRPr="006C189D" w:rsidRDefault="006C189D" w:rsidP="00F604B7">
      <w:pPr>
        <w:numPr>
          <w:ilvl w:val="0"/>
          <w:numId w:val="10"/>
        </w:numPr>
        <w:spacing w:after="0" w:line="276" w:lineRule="auto"/>
        <w:jc w:val="center"/>
        <w:rPr>
          <w:rFonts w:ascii="Sagona Book" w:eastAsia="Times New Roman" w:hAnsi="Sagona Book" w:cs="DaunPenh"/>
          <w:sz w:val="16"/>
          <w:szCs w:val="16"/>
        </w:rPr>
      </w:pPr>
      <w:r w:rsidRPr="006C189D">
        <w:rPr>
          <w:rFonts w:ascii="Sagona Book" w:eastAsia="Times New Roman" w:hAnsi="Sagona Book" w:cs="DaunPenh"/>
          <w:sz w:val="16"/>
          <w:szCs w:val="16"/>
        </w:rPr>
        <w:t>many varied, age-appropriate toys and equipment</w:t>
      </w:r>
    </w:p>
    <w:p w14:paraId="72FCC07F" w14:textId="1F54D4AB" w:rsidR="006C189D" w:rsidRPr="006C189D" w:rsidRDefault="006C189D" w:rsidP="00F604B7">
      <w:pPr>
        <w:numPr>
          <w:ilvl w:val="0"/>
          <w:numId w:val="10"/>
        </w:numPr>
        <w:spacing w:after="0" w:line="276" w:lineRule="auto"/>
        <w:jc w:val="center"/>
        <w:rPr>
          <w:rFonts w:ascii="Sagona Book" w:eastAsia="Times New Roman" w:hAnsi="Sagona Book" w:cs="DaunPenh"/>
          <w:sz w:val="16"/>
          <w:szCs w:val="16"/>
        </w:rPr>
      </w:pPr>
      <w:r w:rsidRPr="006C189D">
        <w:rPr>
          <w:rFonts w:ascii="Sagona Book" w:eastAsia="Times New Roman" w:hAnsi="Sagona Book" w:cs="DaunPenh"/>
          <w:sz w:val="16"/>
          <w:szCs w:val="16"/>
        </w:rPr>
        <w:t>a healthy and safe environment</w:t>
      </w:r>
    </w:p>
    <w:p w14:paraId="6571AF29" w14:textId="72D8678F" w:rsidR="006C189D" w:rsidRPr="006C189D" w:rsidRDefault="006C189D" w:rsidP="00F604B7">
      <w:pPr>
        <w:numPr>
          <w:ilvl w:val="0"/>
          <w:numId w:val="10"/>
        </w:numPr>
        <w:spacing w:after="0" w:line="276" w:lineRule="auto"/>
        <w:jc w:val="center"/>
        <w:rPr>
          <w:rFonts w:ascii="Sagona Book" w:eastAsia="Times New Roman" w:hAnsi="Sagona Book" w:cs="DaunPenh"/>
          <w:sz w:val="16"/>
          <w:szCs w:val="16"/>
        </w:rPr>
      </w:pPr>
      <w:r w:rsidRPr="006C189D">
        <w:rPr>
          <w:rFonts w:ascii="Sagona Book" w:eastAsia="Times New Roman" w:hAnsi="Sagona Book" w:cs="DaunPenh"/>
          <w:sz w:val="16"/>
          <w:szCs w:val="16"/>
        </w:rPr>
        <w:t>planned nutritious snacks.</w:t>
      </w:r>
    </w:p>
    <w:p w14:paraId="1C09D2D2" w14:textId="5145464E" w:rsidR="009944D9" w:rsidRDefault="009944D9" w:rsidP="00F604B7">
      <w:pPr>
        <w:tabs>
          <w:tab w:val="left" w:pos="1320"/>
          <w:tab w:val="center" w:pos="4680"/>
        </w:tabs>
        <w:spacing w:after="0" w:line="276" w:lineRule="auto"/>
        <w:jc w:val="center"/>
        <w:rPr>
          <w:rFonts w:ascii="Sagona Book" w:eastAsia="Times New Roman" w:hAnsi="Sagona Book" w:cs="DaunPenh"/>
          <w:sz w:val="24"/>
          <w:szCs w:val="24"/>
        </w:rPr>
      </w:pPr>
    </w:p>
    <w:p w14:paraId="5559AECE" w14:textId="0DD0BDB0" w:rsidR="006C189D" w:rsidRPr="006C189D" w:rsidRDefault="006C189D" w:rsidP="00F604B7">
      <w:pPr>
        <w:tabs>
          <w:tab w:val="left" w:pos="1320"/>
          <w:tab w:val="center" w:pos="4680"/>
        </w:tabs>
        <w:spacing w:after="0" w:line="276" w:lineRule="auto"/>
        <w:jc w:val="center"/>
        <w:rPr>
          <w:rFonts w:ascii="Sagona Book" w:eastAsia="Times New Roman" w:hAnsi="Sagona Book" w:cs="DaunPenh"/>
          <w:bCs/>
          <w:color w:val="5DBEE9"/>
          <w:sz w:val="24"/>
          <w:szCs w:val="24"/>
        </w:rPr>
      </w:pPr>
      <w:r w:rsidRPr="006C189D">
        <w:rPr>
          <w:rFonts w:ascii="Sagona Book" w:eastAsia="Times New Roman" w:hAnsi="Sagona Book" w:cs="DaunPenh"/>
          <w:sz w:val="24"/>
          <w:szCs w:val="24"/>
        </w:rPr>
        <w:t xml:space="preserve">at </w:t>
      </w:r>
      <w:r w:rsidRPr="006C189D">
        <w:rPr>
          <w:rFonts w:ascii="Sagona Book" w:eastAsia="Times New Roman" w:hAnsi="Sagona Book" w:cs="DaunPenh"/>
          <w:bCs/>
          <w:color w:val="5DBEE9"/>
          <w:sz w:val="24"/>
          <w:szCs w:val="24"/>
        </w:rPr>
        <w:t>The Learning Village II……</w:t>
      </w:r>
    </w:p>
    <w:p w14:paraId="6C93F8CA" w14:textId="2EB8E54F" w:rsidR="006C189D" w:rsidRPr="006C189D" w:rsidRDefault="006C189D" w:rsidP="00326A80">
      <w:pPr>
        <w:tabs>
          <w:tab w:val="left" w:pos="2880"/>
        </w:tabs>
        <w:spacing w:after="0" w:line="276" w:lineRule="auto"/>
        <w:jc w:val="center"/>
        <w:rPr>
          <w:rFonts w:ascii="Sagona Book" w:eastAsia="Times New Roman" w:hAnsi="Sagona Book" w:cs="DaunPenh"/>
          <w:bCs/>
          <w:color w:val="5DBEE9"/>
          <w:sz w:val="24"/>
          <w:szCs w:val="24"/>
        </w:rPr>
      </w:pPr>
      <w:r w:rsidRPr="006C189D">
        <w:rPr>
          <w:rFonts w:ascii="Sagona Book" w:eastAsia="Times New Roman" w:hAnsi="Sagona Book" w:cs="DaunPenh"/>
          <w:bCs/>
          <w:color w:val="5DBEE9"/>
          <w:sz w:val="24"/>
          <w:szCs w:val="24"/>
        </w:rPr>
        <w:t>“It takes a village to teach a child.”</w:t>
      </w:r>
    </w:p>
    <w:p w14:paraId="0CAF162B" w14:textId="0641E43D" w:rsidR="00154931" w:rsidRDefault="003F4B7D" w:rsidP="00B06DF3">
      <w:pPr>
        <w:spacing w:after="0" w:line="240" w:lineRule="auto"/>
      </w:pPr>
      <w:r>
        <w:rPr>
          <w:noProof/>
        </w:rPr>
        <w:drawing>
          <wp:anchor distT="0" distB="0" distL="114300" distR="114300" simplePos="0" relativeHeight="251658246" behindDoc="1" locked="0" layoutInCell="1" allowOverlap="1" wp14:anchorId="1DBC69D7" wp14:editId="5CFFDA00">
            <wp:simplePos x="0" y="0"/>
            <wp:positionH relativeFrom="margin">
              <wp:align>center</wp:align>
            </wp:positionH>
            <wp:positionV relativeFrom="paragraph">
              <wp:posOffset>58223</wp:posOffset>
            </wp:positionV>
            <wp:extent cx="2836852" cy="2127639"/>
            <wp:effectExtent l="76200" t="76200" r="135255" b="139700"/>
            <wp:wrapNone/>
            <wp:docPr id="16" name="Picture 16" descr="A building with a sign on the fro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uilding with a sign on the front&#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36852" cy="21276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sectPr w:rsidR="00154931" w:rsidSect="00F7488B">
      <w:type w:val="continuous"/>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BC66" w14:textId="77777777" w:rsidR="00D567E7" w:rsidRDefault="00D567E7">
      <w:pPr>
        <w:spacing w:after="0" w:line="240" w:lineRule="auto"/>
      </w:pPr>
      <w:r>
        <w:separator/>
      </w:r>
    </w:p>
  </w:endnote>
  <w:endnote w:type="continuationSeparator" w:id="0">
    <w:p w14:paraId="3EC1E734" w14:textId="77777777" w:rsidR="00D567E7" w:rsidRDefault="00D567E7">
      <w:pPr>
        <w:spacing w:after="0" w:line="240" w:lineRule="auto"/>
      </w:pPr>
      <w:r>
        <w:continuationSeparator/>
      </w:r>
    </w:p>
  </w:endnote>
  <w:endnote w:type="continuationNotice" w:id="1">
    <w:p w14:paraId="474E5BAD" w14:textId="77777777" w:rsidR="00D567E7" w:rsidRDefault="00D567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gona Book">
    <w:charset w:val="00"/>
    <w:family w:val="roman"/>
    <w:pitch w:val="variable"/>
    <w:sig w:usb0="8000002F" w:usb1="0000000A" w:usb2="00000000" w:usb3="00000000" w:csb0="00000001" w:csb1="00000000"/>
  </w:font>
  <w:font w:name="DaunPenh">
    <w:panose1 w:val="01010101010101010101"/>
    <w:charset w:val="00"/>
    <w:family w:val="auto"/>
    <w:pitch w:val="variable"/>
    <w:sig w:usb0="80000003" w:usb1="00000000" w:usb2="0001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22E" w14:textId="77777777" w:rsidR="003A0F42" w:rsidRDefault="003A0F4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2F4A" w14:textId="77777777" w:rsidR="00832CB4" w:rsidRDefault="00832CB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6254" w14:textId="77777777" w:rsidR="00F7488B" w:rsidRDefault="00690793">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D462" w14:textId="77777777" w:rsidR="00D567E7" w:rsidRDefault="00D567E7">
      <w:pPr>
        <w:spacing w:after="0" w:line="240" w:lineRule="auto"/>
      </w:pPr>
      <w:r>
        <w:separator/>
      </w:r>
    </w:p>
  </w:footnote>
  <w:footnote w:type="continuationSeparator" w:id="0">
    <w:p w14:paraId="5DC253E7" w14:textId="77777777" w:rsidR="00D567E7" w:rsidRDefault="00D567E7">
      <w:pPr>
        <w:spacing w:after="0" w:line="240" w:lineRule="auto"/>
      </w:pPr>
      <w:r>
        <w:continuationSeparator/>
      </w:r>
    </w:p>
  </w:footnote>
  <w:footnote w:type="continuationNotice" w:id="1">
    <w:p w14:paraId="09CF5FEF" w14:textId="77777777" w:rsidR="00D567E7" w:rsidRDefault="00D567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89B"/>
    <w:multiLevelType w:val="hybridMultilevel"/>
    <w:tmpl w:val="D918E7C6"/>
    <w:lvl w:ilvl="0" w:tplc="FFC605BC">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819D7"/>
    <w:multiLevelType w:val="hybridMultilevel"/>
    <w:tmpl w:val="FBBE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D1FED"/>
    <w:multiLevelType w:val="hybridMultilevel"/>
    <w:tmpl w:val="E12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F3B63"/>
    <w:multiLevelType w:val="multilevel"/>
    <w:tmpl w:val="05F0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034DF"/>
    <w:multiLevelType w:val="hybridMultilevel"/>
    <w:tmpl w:val="027CA6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312CDA"/>
    <w:multiLevelType w:val="hybridMultilevel"/>
    <w:tmpl w:val="5454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26DB8"/>
    <w:multiLevelType w:val="hybridMultilevel"/>
    <w:tmpl w:val="E1C26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D0A3B"/>
    <w:multiLevelType w:val="multilevel"/>
    <w:tmpl w:val="714E31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B323D2"/>
    <w:multiLevelType w:val="multilevel"/>
    <w:tmpl w:val="EE12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062AB"/>
    <w:multiLevelType w:val="hybridMultilevel"/>
    <w:tmpl w:val="A95CC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26956"/>
    <w:multiLevelType w:val="hybridMultilevel"/>
    <w:tmpl w:val="FFF4C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A22F9"/>
    <w:multiLevelType w:val="multilevel"/>
    <w:tmpl w:val="EB42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0D61AF"/>
    <w:multiLevelType w:val="hybridMultilevel"/>
    <w:tmpl w:val="A0C6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F0AF0"/>
    <w:multiLevelType w:val="multilevel"/>
    <w:tmpl w:val="9A1A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2F312A"/>
    <w:multiLevelType w:val="hybridMultilevel"/>
    <w:tmpl w:val="0A967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05788"/>
    <w:multiLevelType w:val="hybridMultilevel"/>
    <w:tmpl w:val="9CE8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B230E"/>
    <w:multiLevelType w:val="hybridMultilevel"/>
    <w:tmpl w:val="0DA61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C7AB6"/>
    <w:multiLevelType w:val="hybridMultilevel"/>
    <w:tmpl w:val="F4FA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B730C"/>
    <w:multiLevelType w:val="hybridMultilevel"/>
    <w:tmpl w:val="5484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54D61"/>
    <w:multiLevelType w:val="multilevel"/>
    <w:tmpl w:val="A35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EF7826"/>
    <w:multiLevelType w:val="hybridMultilevel"/>
    <w:tmpl w:val="3062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A257A"/>
    <w:multiLevelType w:val="hybridMultilevel"/>
    <w:tmpl w:val="CC3E1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012AF"/>
    <w:multiLevelType w:val="hybridMultilevel"/>
    <w:tmpl w:val="CA84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C20C0"/>
    <w:multiLevelType w:val="hybridMultilevel"/>
    <w:tmpl w:val="271A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B2ED9"/>
    <w:multiLevelType w:val="multilevel"/>
    <w:tmpl w:val="DB58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560C4F"/>
    <w:multiLevelType w:val="hybridMultilevel"/>
    <w:tmpl w:val="D574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42266"/>
    <w:multiLevelType w:val="hybridMultilevel"/>
    <w:tmpl w:val="1A987C3E"/>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E519EE"/>
    <w:multiLevelType w:val="multilevel"/>
    <w:tmpl w:val="DAD8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2F72C3"/>
    <w:multiLevelType w:val="multilevel"/>
    <w:tmpl w:val="DB40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590607"/>
    <w:multiLevelType w:val="multilevel"/>
    <w:tmpl w:val="FA8C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746BD8"/>
    <w:multiLevelType w:val="multilevel"/>
    <w:tmpl w:val="F20C696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BB10DF"/>
    <w:multiLevelType w:val="hybridMultilevel"/>
    <w:tmpl w:val="FAE00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53F03"/>
    <w:multiLevelType w:val="hybridMultilevel"/>
    <w:tmpl w:val="08C8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727B3"/>
    <w:multiLevelType w:val="hybridMultilevel"/>
    <w:tmpl w:val="6938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62AFC"/>
    <w:multiLevelType w:val="multilevel"/>
    <w:tmpl w:val="679C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CD3183"/>
    <w:multiLevelType w:val="multilevel"/>
    <w:tmpl w:val="70D0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841D14"/>
    <w:multiLevelType w:val="multilevel"/>
    <w:tmpl w:val="72E6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183278">
    <w:abstractNumId w:val="34"/>
  </w:num>
  <w:num w:numId="2" w16cid:durableId="74984002">
    <w:abstractNumId w:val="28"/>
  </w:num>
  <w:num w:numId="3" w16cid:durableId="1812821936">
    <w:abstractNumId w:val="27"/>
  </w:num>
  <w:num w:numId="4" w16cid:durableId="1587688800">
    <w:abstractNumId w:val="13"/>
  </w:num>
  <w:num w:numId="5" w16cid:durableId="1593665707">
    <w:abstractNumId w:val="29"/>
  </w:num>
  <w:num w:numId="6" w16cid:durableId="852492487">
    <w:abstractNumId w:val="24"/>
  </w:num>
  <w:num w:numId="7" w16cid:durableId="183635678">
    <w:abstractNumId w:val="3"/>
  </w:num>
  <w:num w:numId="8" w16cid:durableId="859173">
    <w:abstractNumId w:val="8"/>
  </w:num>
  <w:num w:numId="9" w16cid:durableId="2037852118">
    <w:abstractNumId w:val="36"/>
  </w:num>
  <w:num w:numId="10" w16cid:durableId="1861582031">
    <w:abstractNumId w:val="11"/>
  </w:num>
  <w:num w:numId="11" w16cid:durableId="1441989848">
    <w:abstractNumId w:val="19"/>
  </w:num>
  <w:num w:numId="12" w16cid:durableId="166292399">
    <w:abstractNumId w:val="35"/>
  </w:num>
  <w:num w:numId="13" w16cid:durableId="1651014123">
    <w:abstractNumId w:val="0"/>
  </w:num>
  <w:num w:numId="14" w16cid:durableId="2066640265">
    <w:abstractNumId w:val="15"/>
  </w:num>
  <w:num w:numId="15" w16cid:durableId="1953587396">
    <w:abstractNumId w:val="2"/>
  </w:num>
  <w:num w:numId="16" w16cid:durableId="352344870">
    <w:abstractNumId w:val="12"/>
  </w:num>
  <w:num w:numId="17" w16cid:durableId="339698972">
    <w:abstractNumId w:val="17"/>
  </w:num>
  <w:num w:numId="18" w16cid:durableId="898056570">
    <w:abstractNumId w:val="1"/>
  </w:num>
  <w:num w:numId="19" w16cid:durableId="691145655">
    <w:abstractNumId w:val="5"/>
  </w:num>
  <w:num w:numId="20" w16cid:durableId="353113017">
    <w:abstractNumId w:val="20"/>
  </w:num>
  <w:num w:numId="21" w16cid:durableId="448352416">
    <w:abstractNumId w:val="32"/>
  </w:num>
  <w:num w:numId="22" w16cid:durableId="1994095983">
    <w:abstractNumId w:val="7"/>
  </w:num>
  <w:num w:numId="23" w16cid:durableId="1499227090">
    <w:abstractNumId w:val="30"/>
  </w:num>
  <w:num w:numId="24" w16cid:durableId="1058357039">
    <w:abstractNumId w:val="23"/>
  </w:num>
  <w:num w:numId="25" w16cid:durableId="1770077732">
    <w:abstractNumId w:val="14"/>
  </w:num>
  <w:num w:numId="26" w16cid:durableId="17464862">
    <w:abstractNumId w:val="4"/>
  </w:num>
  <w:num w:numId="27" w16cid:durableId="1679237509">
    <w:abstractNumId w:val="9"/>
  </w:num>
  <w:num w:numId="28" w16cid:durableId="394671890">
    <w:abstractNumId w:val="31"/>
  </w:num>
  <w:num w:numId="29" w16cid:durableId="901720480">
    <w:abstractNumId w:val="16"/>
  </w:num>
  <w:num w:numId="30" w16cid:durableId="1197818822">
    <w:abstractNumId w:val="21"/>
  </w:num>
  <w:num w:numId="31" w16cid:durableId="1557549164">
    <w:abstractNumId w:val="26"/>
  </w:num>
  <w:num w:numId="32" w16cid:durableId="33890269">
    <w:abstractNumId w:val="6"/>
  </w:num>
  <w:num w:numId="33" w16cid:durableId="2025353717">
    <w:abstractNumId w:val="10"/>
  </w:num>
  <w:num w:numId="34" w16cid:durableId="43406393">
    <w:abstractNumId w:val="25"/>
  </w:num>
  <w:num w:numId="35" w16cid:durableId="575093087">
    <w:abstractNumId w:val="22"/>
  </w:num>
  <w:num w:numId="36" w16cid:durableId="434600722">
    <w:abstractNumId w:val="18"/>
  </w:num>
  <w:num w:numId="37" w16cid:durableId="60214698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9D"/>
    <w:rsid w:val="00000011"/>
    <w:rsid w:val="000040A9"/>
    <w:rsid w:val="000053FB"/>
    <w:rsid w:val="00006E6D"/>
    <w:rsid w:val="0001549C"/>
    <w:rsid w:val="0002428E"/>
    <w:rsid w:val="00027211"/>
    <w:rsid w:val="000305CF"/>
    <w:rsid w:val="00045EC9"/>
    <w:rsid w:val="00046E1F"/>
    <w:rsid w:val="00054CCC"/>
    <w:rsid w:val="0005536E"/>
    <w:rsid w:val="00070428"/>
    <w:rsid w:val="0007768D"/>
    <w:rsid w:val="00092FBB"/>
    <w:rsid w:val="00093C84"/>
    <w:rsid w:val="00097D50"/>
    <w:rsid w:val="000A14C6"/>
    <w:rsid w:val="000A6B32"/>
    <w:rsid w:val="000B3EC8"/>
    <w:rsid w:val="000C3811"/>
    <w:rsid w:val="000E0F92"/>
    <w:rsid w:val="00102D16"/>
    <w:rsid w:val="00113F9D"/>
    <w:rsid w:val="001141C2"/>
    <w:rsid w:val="00114B46"/>
    <w:rsid w:val="00126348"/>
    <w:rsid w:val="00131636"/>
    <w:rsid w:val="00133283"/>
    <w:rsid w:val="00141D0D"/>
    <w:rsid w:val="001442D5"/>
    <w:rsid w:val="00151941"/>
    <w:rsid w:val="0015319B"/>
    <w:rsid w:val="00154931"/>
    <w:rsid w:val="00162C37"/>
    <w:rsid w:val="001650A3"/>
    <w:rsid w:val="00166B8C"/>
    <w:rsid w:val="00170891"/>
    <w:rsid w:val="001715D9"/>
    <w:rsid w:val="001804BA"/>
    <w:rsid w:val="00184F4C"/>
    <w:rsid w:val="0019391F"/>
    <w:rsid w:val="0019796D"/>
    <w:rsid w:val="001C38F3"/>
    <w:rsid w:val="001D047E"/>
    <w:rsid w:val="001D2F92"/>
    <w:rsid w:val="001F0AEB"/>
    <w:rsid w:val="001F12DB"/>
    <w:rsid w:val="001F1F11"/>
    <w:rsid w:val="00206188"/>
    <w:rsid w:val="002077F8"/>
    <w:rsid w:val="002137F8"/>
    <w:rsid w:val="00224CC4"/>
    <w:rsid w:val="002266C7"/>
    <w:rsid w:val="0023068F"/>
    <w:rsid w:val="002419BD"/>
    <w:rsid w:val="00250889"/>
    <w:rsid w:val="002645B9"/>
    <w:rsid w:val="00266CD8"/>
    <w:rsid w:val="00267A6D"/>
    <w:rsid w:val="002811AE"/>
    <w:rsid w:val="0029553D"/>
    <w:rsid w:val="002B2A34"/>
    <w:rsid w:val="002B6260"/>
    <w:rsid w:val="002B6E24"/>
    <w:rsid w:val="002B724C"/>
    <w:rsid w:val="002C2806"/>
    <w:rsid w:val="002D2DFD"/>
    <w:rsid w:val="002E11EB"/>
    <w:rsid w:val="002F07FE"/>
    <w:rsid w:val="002F3EA2"/>
    <w:rsid w:val="00302A40"/>
    <w:rsid w:val="00326A80"/>
    <w:rsid w:val="003455F8"/>
    <w:rsid w:val="00354A9E"/>
    <w:rsid w:val="003A0F42"/>
    <w:rsid w:val="003A14B3"/>
    <w:rsid w:val="003A190F"/>
    <w:rsid w:val="003A2A51"/>
    <w:rsid w:val="003A45B0"/>
    <w:rsid w:val="003B3132"/>
    <w:rsid w:val="003B34DE"/>
    <w:rsid w:val="003C3E0B"/>
    <w:rsid w:val="003D18C8"/>
    <w:rsid w:val="003E309C"/>
    <w:rsid w:val="003F4B7D"/>
    <w:rsid w:val="00404810"/>
    <w:rsid w:val="00406AD2"/>
    <w:rsid w:val="004116C7"/>
    <w:rsid w:val="00416962"/>
    <w:rsid w:val="004429E7"/>
    <w:rsid w:val="004510F2"/>
    <w:rsid w:val="00451696"/>
    <w:rsid w:val="004554D8"/>
    <w:rsid w:val="00465292"/>
    <w:rsid w:val="00475E0E"/>
    <w:rsid w:val="0047666E"/>
    <w:rsid w:val="00484298"/>
    <w:rsid w:val="00492A07"/>
    <w:rsid w:val="004E15CA"/>
    <w:rsid w:val="00503E0A"/>
    <w:rsid w:val="00513B1F"/>
    <w:rsid w:val="00540E80"/>
    <w:rsid w:val="0054518F"/>
    <w:rsid w:val="00545F48"/>
    <w:rsid w:val="005519B3"/>
    <w:rsid w:val="00573917"/>
    <w:rsid w:val="00575F76"/>
    <w:rsid w:val="005839A4"/>
    <w:rsid w:val="005A2437"/>
    <w:rsid w:val="005A262E"/>
    <w:rsid w:val="005A62B9"/>
    <w:rsid w:val="005B0E41"/>
    <w:rsid w:val="005C70A7"/>
    <w:rsid w:val="005D1690"/>
    <w:rsid w:val="005D57BE"/>
    <w:rsid w:val="005D5A2F"/>
    <w:rsid w:val="005E27A1"/>
    <w:rsid w:val="005F2E5A"/>
    <w:rsid w:val="00627905"/>
    <w:rsid w:val="00627DEE"/>
    <w:rsid w:val="006302D7"/>
    <w:rsid w:val="00631744"/>
    <w:rsid w:val="00655CF4"/>
    <w:rsid w:val="00656840"/>
    <w:rsid w:val="00662F8E"/>
    <w:rsid w:val="006638DD"/>
    <w:rsid w:val="0066732E"/>
    <w:rsid w:val="0067167F"/>
    <w:rsid w:val="00671715"/>
    <w:rsid w:val="006759F1"/>
    <w:rsid w:val="0069027E"/>
    <w:rsid w:val="00690793"/>
    <w:rsid w:val="00690C6B"/>
    <w:rsid w:val="006C0092"/>
    <w:rsid w:val="006C189D"/>
    <w:rsid w:val="006C3D19"/>
    <w:rsid w:val="006D72CD"/>
    <w:rsid w:val="006E7A74"/>
    <w:rsid w:val="006E7D58"/>
    <w:rsid w:val="006F2727"/>
    <w:rsid w:val="006F7000"/>
    <w:rsid w:val="00704BE6"/>
    <w:rsid w:val="00714284"/>
    <w:rsid w:val="0072314F"/>
    <w:rsid w:val="0072323D"/>
    <w:rsid w:val="00723419"/>
    <w:rsid w:val="007329BB"/>
    <w:rsid w:val="00733871"/>
    <w:rsid w:val="00744915"/>
    <w:rsid w:val="00755D0D"/>
    <w:rsid w:val="00757293"/>
    <w:rsid w:val="007714A9"/>
    <w:rsid w:val="00771621"/>
    <w:rsid w:val="00786EF6"/>
    <w:rsid w:val="007917C0"/>
    <w:rsid w:val="007A3AA8"/>
    <w:rsid w:val="007A4C95"/>
    <w:rsid w:val="007A73D3"/>
    <w:rsid w:val="007B3326"/>
    <w:rsid w:val="007D373B"/>
    <w:rsid w:val="007E022A"/>
    <w:rsid w:val="007E2F3E"/>
    <w:rsid w:val="007E5E45"/>
    <w:rsid w:val="007E66A2"/>
    <w:rsid w:val="007F3759"/>
    <w:rsid w:val="008006E8"/>
    <w:rsid w:val="008037B1"/>
    <w:rsid w:val="00806A10"/>
    <w:rsid w:val="008117E0"/>
    <w:rsid w:val="00817A3D"/>
    <w:rsid w:val="00830065"/>
    <w:rsid w:val="00832CB4"/>
    <w:rsid w:val="00834AC8"/>
    <w:rsid w:val="00837C91"/>
    <w:rsid w:val="00853B93"/>
    <w:rsid w:val="00853F09"/>
    <w:rsid w:val="008732F6"/>
    <w:rsid w:val="008768D3"/>
    <w:rsid w:val="00877D0F"/>
    <w:rsid w:val="00881FF4"/>
    <w:rsid w:val="00887097"/>
    <w:rsid w:val="00893162"/>
    <w:rsid w:val="008B1AB9"/>
    <w:rsid w:val="008C1877"/>
    <w:rsid w:val="008C5DAC"/>
    <w:rsid w:val="008C6845"/>
    <w:rsid w:val="008D2E6B"/>
    <w:rsid w:val="008D4DD7"/>
    <w:rsid w:val="008E00A0"/>
    <w:rsid w:val="008E6E8B"/>
    <w:rsid w:val="008F16F0"/>
    <w:rsid w:val="00906D2F"/>
    <w:rsid w:val="0091706C"/>
    <w:rsid w:val="00923F9F"/>
    <w:rsid w:val="00926543"/>
    <w:rsid w:val="00940877"/>
    <w:rsid w:val="00944158"/>
    <w:rsid w:val="00945A31"/>
    <w:rsid w:val="00962251"/>
    <w:rsid w:val="0097377C"/>
    <w:rsid w:val="0097723C"/>
    <w:rsid w:val="00984A48"/>
    <w:rsid w:val="009944D9"/>
    <w:rsid w:val="009A3A65"/>
    <w:rsid w:val="009C1E47"/>
    <w:rsid w:val="009D5CE1"/>
    <w:rsid w:val="009E22CD"/>
    <w:rsid w:val="009F5779"/>
    <w:rsid w:val="00A02153"/>
    <w:rsid w:val="00A05D08"/>
    <w:rsid w:val="00A1151B"/>
    <w:rsid w:val="00A14D84"/>
    <w:rsid w:val="00A4412B"/>
    <w:rsid w:val="00A51902"/>
    <w:rsid w:val="00A57F31"/>
    <w:rsid w:val="00A64E33"/>
    <w:rsid w:val="00A70CF9"/>
    <w:rsid w:val="00A82750"/>
    <w:rsid w:val="00A86828"/>
    <w:rsid w:val="00A90FC0"/>
    <w:rsid w:val="00A92DE6"/>
    <w:rsid w:val="00AA6195"/>
    <w:rsid w:val="00AB136D"/>
    <w:rsid w:val="00AB2C64"/>
    <w:rsid w:val="00AB7AFD"/>
    <w:rsid w:val="00AC5851"/>
    <w:rsid w:val="00AD04EE"/>
    <w:rsid w:val="00AD0A77"/>
    <w:rsid w:val="00AD6E9C"/>
    <w:rsid w:val="00AE2C0E"/>
    <w:rsid w:val="00AE4ED7"/>
    <w:rsid w:val="00AF4F6F"/>
    <w:rsid w:val="00B00A6A"/>
    <w:rsid w:val="00B06DF3"/>
    <w:rsid w:val="00B13BD8"/>
    <w:rsid w:val="00B20095"/>
    <w:rsid w:val="00B227D6"/>
    <w:rsid w:val="00B350EB"/>
    <w:rsid w:val="00B51056"/>
    <w:rsid w:val="00B51375"/>
    <w:rsid w:val="00B819CF"/>
    <w:rsid w:val="00B81C37"/>
    <w:rsid w:val="00B84A6A"/>
    <w:rsid w:val="00B85362"/>
    <w:rsid w:val="00B9334D"/>
    <w:rsid w:val="00BB073D"/>
    <w:rsid w:val="00BB3C8C"/>
    <w:rsid w:val="00BB4BDD"/>
    <w:rsid w:val="00BB5F75"/>
    <w:rsid w:val="00BE1E19"/>
    <w:rsid w:val="00BF6586"/>
    <w:rsid w:val="00C02A3C"/>
    <w:rsid w:val="00C034FE"/>
    <w:rsid w:val="00C1219C"/>
    <w:rsid w:val="00C17569"/>
    <w:rsid w:val="00C221F7"/>
    <w:rsid w:val="00C30874"/>
    <w:rsid w:val="00C3551F"/>
    <w:rsid w:val="00C47BC9"/>
    <w:rsid w:val="00C53BA2"/>
    <w:rsid w:val="00C6100F"/>
    <w:rsid w:val="00C67489"/>
    <w:rsid w:val="00C755A5"/>
    <w:rsid w:val="00C819BF"/>
    <w:rsid w:val="00C8211B"/>
    <w:rsid w:val="00C82FB5"/>
    <w:rsid w:val="00C8337E"/>
    <w:rsid w:val="00C94366"/>
    <w:rsid w:val="00C9784D"/>
    <w:rsid w:val="00CA41F1"/>
    <w:rsid w:val="00CA6664"/>
    <w:rsid w:val="00CB5380"/>
    <w:rsid w:val="00CB5A78"/>
    <w:rsid w:val="00CC3617"/>
    <w:rsid w:val="00CC64DA"/>
    <w:rsid w:val="00CE7CE4"/>
    <w:rsid w:val="00CF3CAC"/>
    <w:rsid w:val="00CF4620"/>
    <w:rsid w:val="00D06396"/>
    <w:rsid w:val="00D064A9"/>
    <w:rsid w:val="00D15B52"/>
    <w:rsid w:val="00D17748"/>
    <w:rsid w:val="00D207DF"/>
    <w:rsid w:val="00D20C0C"/>
    <w:rsid w:val="00D2336B"/>
    <w:rsid w:val="00D23957"/>
    <w:rsid w:val="00D23F00"/>
    <w:rsid w:val="00D40DC0"/>
    <w:rsid w:val="00D567E7"/>
    <w:rsid w:val="00D603A4"/>
    <w:rsid w:val="00D604FB"/>
    <w:rsid w:val="00D62AC7"/>
    <w:rsid w:val="00D6378D"/>
    <w:rsid w:val="00D75B31"/>
    <w:rsid w:val="00D76CF2"/>
    <w:rsid w:val="00D87EE0"/>
    <w:rsid w:val="00D9694E"/>
    <w:rsid w:val="00DA50F3"/>
    <w:rsid w:val="00DA5669"/>
    <w:rsid w:val="00DC11F6"/>
    <w:rsid w:val="00DC6DE6"/>
    <w:rsid w:val="00DD2138"/>
    <w:rsid w:val="00DD468F"/>
    <w:rsid w:val="00DE66B1"/>
    <w:rsid w:val="00E06230"/>
    <w:rsid w:val="00E07D78"/>
    <w:rsid w:val="00E114A4"/>
    <w:rsid w:val="00E17ACF"/>
    <w:rsid w:val="00E2644C"/>
    <w:rsid w:val="00E3064B"/>
    <w:rsid w:val="00E46FA7"/>
    <w:rsid w:val="00E554C2"/>
    <w:rsid w:val="00E62E08"/>
    <w:rsid w:val="00E663DC"/>
    <w:rsid w:val="00E70A17"/>
    <w:rsid w:val="00E80667"/>
    <w:rsid w:val="00E87B94"/>
    <w:rsid w:val="00E90740"/>
    <w:rsid w:val="00E92B09"/>
    <w:rsid w:val="00E946DF"/>
    <w:rsid w:val="00EA52C0"/>
    <w:rsid w:val="00EA573A"/>
    <w:rsid w:val="00EE59B0"/>
    <w:rsid w:val="00EF2085"/>
    <w:rsid w:val="00EF44CB"/>
    <w:rsid w:val="00F03C22"/>
    <w:rsid w:val="00F14302"/>
    <w:rsid w:val="00F230DE"/>
    <w:rsid w:val="00F2669D"/>
    <w:rsid w:val="00F3470B"/>
    <w:rsid w:val="00F41676"/>
    <w:rsid w:val="00F42DD5"/>
    <w:rsid w:val="00F50DCA"/>
    <w:rsid w:val="00F54B97"/>
    <w:rsid w:val="00F55616"/>
    <w:rsid w:val="00F604B7"/>
    <w:rsid w:val="00F70145"/>
    <w:rsid w:val="00F70B34"/>
    <w:rsid w:val="00F7488B"/>
    <w:rsid w:val="00F77FB6"/>
    <w:rsid w:val="00F85BB4"/>
    <w:rsid w:val="00F90748"/>
    <w:rsid w:val="00F9285D"/>
    <w:rsid w:val="00FA0CA0"/>
    <w:rsid w:val="00FA4605"/>
    <w:rsid w:val="00FB4F76"/>
    <w:rsid w:val="00FC2A81"/>
    <w:rsid w:val="00FC7558"/>
    <w:rsid w:val="00FD0BAD"/>
    <w:rsid w:val="00FD0D93"/>
    <w:rsid w:val="00FE0D0D"/>
    <w:rsid w:val="00FE1364"/>
    <w:rsid w:val="00FE3A9B"/>
    <w:rsid w:val="00FF1A24"/>
    <w:rsid w:val="00FF5710"/>
    <w:rsid w:val="00FF7611"/>
    <w:rsid w:val="00F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BEE7"/>
  <w15:chartTrackingRefBased/>
  <w15:docId w15:val="{BA64416C-592D-45F8-8F0C-0EA65246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8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89D"/>
  </w:style>
  <w:style w:type="character" w:styleId="PageNumber">
    <w:name w:val="page number"/>
    <w:basedOn w:val="DefaultParagraphFont"/>
    <w:semiHidden/>
    <w:rsid w:val="006C189D"/>
  </w:style>
  <w:style w:type="paragraph" w:styleId="ListParagraph">
    <w:name w:val="List Paragraph"/>
    <w:basedOn w:val="Normal"/>
    <w:uiPriority w:val="34"/>
    <w:qFormat/>
    <w:rsid w:val="00837C91"/>
    <w:pPr>
      <w:ind w:left="720"/>
      <w:contextualSpacing/>
    </w:pPr>
  </w:style>
  <w:style w:type="paragraph" w:customStyle="1" w:styleId="Normal0">
    <w:name w:val="[Normal]"/>
    <w:rsid w:val="00E07D78"/>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semiHidden/>
    <w:unhideWhenUsed/>
    <w:rsid w:val="00B819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503469">
      <w:bodyDiv w:val="1"/>
      <w:marLeft w:val="0"/>
      <w:marRight w:val="0"/>
      <w:marTop w:val="0"/>
      <w:marBottom w:val="0"/>
      <w:divBdr>
        <w:top w:val="none" w:sz="0" w:space="0" w:color="auto"/>
        <w:left w:val="none" w:sz="0" w:space="0" w:color="auto"/>
        <w:bottom w:val="none" w:sz="0" w:space="0" w:color="auto"/>
        <w:right w:val="none" w:sz="0" w:space="0" w:color="auto"/>
      </w:divBdr>
    </w:div>
    <w:div w:id="200130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tlvdirector@gmail.com" TargetMode="External"/><Relationship Id="rId14" Type="http://schemas.openxmlformats.org/officeDocument/2006/relationships/hyperlink" Target="http://www.kidstopkids.com/holiday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0D7C-4165-4346-9261-4FD5EAE1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6843</TotalTime>
  <Pages>15</Pages>
  <Words>5180</Words>
  <Characters>29531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34642</CharactersWithSpaces>
  <SharedDoc>false</SharedDoc>
  <HLinks>
    <vt:vector size="12" baseType="variant">
      <vt:variant>
        <vt:i4>1769549</vt:i4>
      </vt:variant>
      <vt:variant>
        <vt:i4>3</vt:i4>
      </vt:variant>
      <vt:variant>
        <vt:i4>0</vt:i4>
      </vt:variant>
      <vt:variant>
        <vt:i4>5</vt:i4>
      </vt:variant>
      <vt:variant>
        <vt:lpwstr>http://www.kidstopkids.com/holidayk.html</vt:lpwstr>
      </vt:variant>
      <vt:variant>
        <vt:lpwstr/>
      </vt:variant>
      <vt:variant>
        <vt:i4>917561</vt:i4>
      </vt:variant>
      <vt:variant>
        <vt:i4>0</vt:i4>
      </vt:variant>
      <vt:variant>
        <vt:i4>0</vt:i4>
      </vt:variant>
      <vt:variant>
        <vt:i4>5</vt:i4>
      </vt:variant>
      <vt:variant>
        <vt:lpwstr>mailto:tlvdirector@gmail.com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Merten</dc:creator>
  <cp:keywords/>
  <dc:description/>
  <cp:lastModifiedBy>Melanie Merten</cp:lastModifiedBy>
  <cp:revision>296</cp:revision>
  <cp:lastPrinted>2022-05-23T20:45:00Z</cp:lastPrinted>
  <dcterms:created xsi:type="dcterms:W3CDTF">2022-05-19T16:58:00Z</dcterms:created>
  <dcterms:modified xsi:type="dcterms:W3CDTF">2022-06-01T20:20:00Z</dcterms:modified>
</cp:coreProperties>
</file>